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AFF" w:rsidRPr="00143AFF" w:rsidRDefault="00143AFF" w:rsidP="00143AFF">
      <w:pPr>
        <w:spacing w:after="248" w:line="240" w:lineRule="auto"/>
        <w:jc w:val="both"/>
        <w:outlineLvl w:val="1"/>
        <w:rPr>
          <w:rFonts w:ascii="Times New Roman" w:eastAsia="Times New Roman" w:hAnsi="Times New Roman" w:cs="Times New Roman"/>
          <w:color w:val="191919"/>
          <w:sz w:val="40"/>
          <w:szCs w:val="40"/>
        </w:rPr>
      </w:pPr>
      <w:r w:rsidRPr="00143AFF">
        <w:rPr>
          <w:rFonts w:ascii="Times New Roman" w:eastAsia="Times New Roman" w:hAnsi="Times New Roman" w:cs="Times New Roman"/>
          <w:color w:val="191919"/>
          <w:sz w:val="40"/>
          <w:szCs w:val="40"/>
        </w:rPr>
        <w:t xml:space="preserve">World Trade </w:t>
      </w:r>
      <w:proofErr w:type="spellStart"/>
      <w:r w:rsidRPr="00143AFF">
        <w:rPr>
          <w:rFonts w:ascii="Times New Roman" w:eastAsia="Times New Roman" w:hAnsi="Times New Roman" w:cs="Times New Roman"/>
          <w:color w:val="191919"/>
          <w:sz w:val="40"/>
          <w:szCs w:val="40"/>
        </w:rPr>
        <w:t>Organisation</w:t>
      </w:r>
      <w:proofErr w:type="spellEnd"/>
      <w:r w:rsidRPr="00143AFF">
        <w:rPr>
          <w:rFonts w:ascii="Times New Roman" w:eastAsia="Times New Roman" w:hAnsi="Times New Roman" w:cs="Times New Roman"/>
          <w:color w:val="191919"/>
          <w:sz w:val="40"/>
          <w:szCs w:val="40"/>
        </w:rPr>
        <w:t xml:space="preserve"> (WTO)</w:t>
      </w:r>
    </w:p>
    <w:p w:rsidR="00143AFF" w:rsidRPr="00143AFF" w:rsidRDefault="00143AFF" w:rsidP="00143AFF">
      <w:pPr>
        <w:pStyle w:val="NormalWeb"/>
        <w:spacing w:before="0" w:beforeAutospacing="0" w:after="331" w:afterAutospacing="0"/>
        <w:jc w:val="both"/>
        <w:rPr>
          <w:color w:val="474747"/>
          <w:sz w:val="27"/>
          <w:szCs w:val="27"/>
        </w:rPr>
      </w:pPr>
      <w:r w:rsidRPr="00143AFF">
        <w:rPr>
          <w:color w:val="474747"/>
          <w:sz w:val="27"/>
          <w:szCs w:val="27"/>
        </w:rPr>
        <w:t>The World Trade Organization (WTO) is the only global international organization dealing with the rules of trade between nations. At its heart are the WTO agreements, negotiated and signed by the bulk of the world’s trading nations and ratified in their parliaments.</w:t>
      </w:r>
    </w:p>
    <w:p w:rsidR="00143AFF" w:rsidRPr="00143AFF" w:rsidRDefault="00143AFF" w:rsidP="00143AFF">
      <w:pPr>
        <w:pStyle w:val="NormalWeb"/>
        <w:spacing w:before="0" w:beforeAutospacing="0" w:after="331" w:afterAutospacing="0"/>
        <w:jc w:val="both"/>
        <w:rPr>
          <w:color w:val="474747"/>
          <w:sz w:val="27"/>
          <w:szCs w:val="27"/>
        </w:rPr>
      </w:pPr>
      <w:r w:rsidRPr="00143AFF">
        <w:rPr>
          <w:color w:val="474747"/>
          <w:sz w:val="27"/>
          <w:szCs w:val="27"/>
        </w:rPr>
        <w:t>The WTO has 164 members (including European Union) and 23 observer governments (like Iran, Iraq, Bhutan, Libya etc).</w:t>
      </w:r>
    </w:p>
    <w:p w:rsidR="00143AFF" w:rsidRPr="00143AFF" w:rsidRDefault="00143AFF" w:rsidP="00143AFF">
      <w:pPr>
        <w:pStyle w:val="Heading3"/>
        <w:spacing w:before="0" w:after="248"/>
        <w:jc w:val="both"/>
        <w:rPr>
          <w:rFonts w:ascii="Times New Roman" w:hAnsi="Times New Roman" w:cs="Times New Roman"/>
          <w:b w:val="0"/>
          <w:bCs w:val="0"/>
          <w:color w:val="191919"/>
          <w:sz w:val="36"/>
          <w:szCs w:val="36"/>
        </w:rPr>
      </w:pPr>
      <w:r w:rsidRPr="00143AFF">
        <w:rPr>
          <w:rFonts w:ascii="Times New Roman" w:hAnsi="Times New Roman" w:cs="Times New Roman"/>
          <w:b w:val="0"/>
          <w:bCs w:val="0"/>
          <w:color w:val="191919"/>
          <w:sz w:val="36"/>
          <w:szCs w:val="36"/>
        </w:rPr>
        <w:t>Goals of WTO</w:t>
      </w:r>
    </w:p>
    <w:p w:rsidR="00143AFF" w:rsidRPr="00143AFF" w:rsidRDefault="00143AFF" w:rsidP="00143AFF">
      <w:pPr>
        <w:numPr>
          <w:ilvl w:val="0"/>
          <w:numId w:val="1"/>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WTO’s global system lowers trade barriers through negotiation and operates under the principle of non-discrimination.</w:t>
      </w:r>
    </w:p>
    <w:p w:rsidR="00143AFF" w:rsidRPr="00143AFF" w:rsidRDefault="00143AFF" w:rsidP="00143AFF">
      <w:pPr>
        <w:numPr>
          <w:ilvl w:val="1"/>
          <w:numId w:val="1"/>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result is reduced costs of production (because imports used in production are cheaper), reduced prices of finished goods and services, more choice and ultimately a lower cost of living.</w:t>
      </w:r>
    </w:p>
    <w:p w:rsidR="00143AFF" w:rsidRPr="00143AFF" w:rsidRDefault="00143AFF" w:rsidP="00143AFF">
      <w:pPr>
        <w:numPr>
          <w:ilvl w:val="0"/>
          <w:numId w:val="1"/>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WTO’s system deals with these in two ways.</w:t>
      </w:r>
    </w:p>
    <w:p w:rsidR="00143AFF" w:rsidRPr="00143AFF" w:rsidRDefault="00143AFF" w:rsidP="00143AFF">
      <w:pPr>
        <w:numPr>
          <w:ilvl w:val="1"/>
          <w:numId w:val="1"/>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One is by talking: countries negotiate rules that are acceptable to all.</w:t>
      </w:r>
    </w:p>
    <w:p w:rsidR="00143AFF" w:rsidRPr="00143AFF" w:rsidRDefault="00143AFF" w:rsidP="00143AFF">
      <w:pPr>
        <w:numPr>
          <w:ilvl w:val="1"/>
          <w:numId w:val="1"/>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other is by settling disputes about whether countries are playing by those agreed rules.</w:t>
      </w:r>
    </w:p>
    <w:p w:rsidR="00143AFF" w:rsidRPr="00143AFF" w:rsidRDefault="00143AFF" w:rsidP="00143AFF">
      <w:pPr>
        <w:numPr>
          <w:ilvl w:val="0"/>
          <w:numId w:val="1"/>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WTO can stimulate economic growth and employment.</w:t>
      </w:r>
    </w:p>
    <w:p w:rsidR="00143AFF" w:rsidRPr="00143AFF" w:rsidRDefault="00143AFF" w:rsidP="00143AFF">
      <w:pPr>
        <w:numPr>
          <w:ilvl w:val="0"/>
          <w:numId w:val="1"/>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WTO can cut the cost of doing business internationally.</w:t>
      </w:r>
    </w:p>
    <w:p w:rsidR="00143AFF" w:rsidRPr="00143AFF" w:rsidRDefault="00143AFF" w:rsidP="00143AFF">
      <w:pPr>
        <w:numPr>
          <w:ilvl w:val="0"/>
          <w:numId w:val="1"/>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WTO can encourage good governance. Transparency — shared information and knowledge — levels the playing field.</w:t>
      </w:r>
    </w:p>
    <w:p w:rsidR="00143AFF" w:rsidRPr="00143AFF" w:rsidRDefault="00143AFF" w:rsidP="00143AFF">
      <w:pPr>
        <w:numPr>
          <w:ilvl w:val="1"/>
          <w:numId w:val="1"/>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Rules reduce arbitrariness and opportunities for corruption.</w:t>
      </w:r>
    </w:p>
    <w:p w:rsidR="00143AFF" w:rsidRPr="00143AFF" w:rsidRDefault="00143AFF" w:rsidP="00143AFF">
      <w:pPr>
        <w:numPr>
          <w:ilvl w:val="0"/>
          <w:numId w:val="1"/>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The WTO can help countries develop:</w:t>
      </w:r>
      <w:r w:rsidRPr="00143AFF">
        <w:rPr>
          <w:rFonts w:ascii="Times New Roman" w:hAnsi="Times New Roman" w:cs="Times New Roman"/>
          <w:color w:val="474747"/>
          <w:sz w:val="27"/>
          <w:szCs w:val="27"/>
        </w:rPr>
        <w:t> Underlying the WTO’s trading system is the fact that more open trade can boost economic growth and help countries develop.</w:t>
      </w:r>
    </w:p>
    <w:p w:rsidR="00143AFF" w:rsidRPr="00143AFF" w:rsidRDefault="00143AFF" w:rsidP="00143AFF">
      <w:pPr>
        <w:numPr>
          <w:ilvl w:val="1"/>
          <w:numId w:val="1"/>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In that sense, commerce and development are good for each other.</w:t>
      </w:r>
    </w:p>
    <w:p w:rsidR="00143AFF" w:rsidRPr="00143AFF" w:rsidRDefault="00143AFF" w:rsidP="00143AFF">
      <w:pPr>
        <w:numPr>
          <w:ilvl w:val="1"/>
          <w:numId w:val="1"/>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In addition, the WTO agreements are full of provisions that take into account the interests of developing countries.</w:t>
      </w:r>
    </w:p>
    <w:p w:rsidR="00143AFF" w:rsidRPr="00143AFF" w:rsidRDefault="00143AFF" w:rsidP="00143AFF">
      <w:pPr>
        <w:numPr>
          <w:ilvl w:val="0"/>
          <w:numId w:val="1"/>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lastRenderedPageBreak/>
        <w:t>The WTO can give the weak a stronger voice:</w:t>
      </w:r>
      <w:r w:rsidRPr="00143AFF">
        <w:rPr>
          <w:rFonts w:ascii="Times New Roman" w:hAnsi="Times New Roman" w:cs="Times New Roman"/>
          <w:color w:val="474747"/>
          <w:sz w:val="27"/>
          <w:szCs w:val="27"/>
        </w:rPr>
        <w:t> Small countries would be weaker without the WTO. Differences in bargaining power are narrowed by agreed rules, consensus decision-making and coalition building.</w:t>
      </w:r>
    </w:p>
    <w:p w:rsidR="00143AFF" w:rsidRPr="00143AFF" w:rsidRDefault="00143AFF" w:rsidP="00143AFF">
      <w:pPr>
        <w:numPr>
          <w:ilvl w:val="1"/>
          <w:numId w:val="1"/>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Coalitions give developing countries a stronger voice in negotiations.</w:t>
      </w:r>
    </w:p>
    <w:p w:rsidR="00143AFF" w:rsidRPr="00143AFF" w:rsidRDefault="00143AFF" w:rsidP="00143AFF">
      <w:pPr>
        <w:numPr>
          <w:ilvl w:val="1"/>
          <w:numId w:val="1"/>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resulting agreements mean that all countries, including the most powerful, have to play by the rules. The rule of law replaces might-makes-right.</w:t>
      </w:r>
    </w:p>
    <w:p w:rsidR="00143AFF" w:rsidRPr="00143AFF" w:rsidRDefault="00143AFF" w:rsidP="00143AFF">
      <w:pPr>
        <w:numPr>
          <w:ilvl w:val="0"/>
          <w:numId w:val="1"/>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The WTO can support the environment and health:</w:t>
      </w:r>
      <w:r w:rsidRPr="00143AFF">
        <w:rPr>
          <w:rFonts w:ascii="Times New Roman" w:hAnsi="Times New Roman" w:cs="Times New Roman"/>
          <w:color w:val="474747"/>
          <w:sz w:val="27"/>
          <w:szCs w:val="27"/>
        </w:rPr>
        <w:t xml:space="preserve"> The trade is nothing more than a means to an end. The WTO agreements try to make trade support the things we really want, including a clean and safe environment, and to prevent governments using these objectives as </w:t>
      </w:r>
      <w:proofErr w:type="gramStart"/>
      <w:r w:rsidRPr="00143AFF">
        <w:rPr>
          <w:rFonts w:ascii="Times New Roman" w:hAnsi="Times New Roman" w:cs="Times New Roman"/>
          <w:color w:val="474747"/>
          <w:sz w:val="27"/>
          <w:szCs w:val="27"/>
        </w:rPr>
        <w:t>an</w:t>
      </w:r>
      <w:proofErr w:type="gramEnd"/>
      <w:r w:rsidRPr="00143AFF">
        <w:rPr>
          <w:rFonts w:ascii="Times New Roman" w:hAnsi="Times New Roman" w:cs="Times New Roman"/>
          <w:color w:val="474747"/>
          <w:sz w:val="27"/>
          <w:szCs w:val="27"/>
        </w:rPr>
        <w:t xml:space="preserve"> excuse for introducing protectionist measures.</w:t>
      </w:r>
    </w:p>
    <w:p w:rsidR="00143AFF" w:rsidRPr="00143AFF" w:rsidRDefault="00143AFF" w:rsidP="00143AFF">
      <w:pPr>
        <w:numPr>
          <w:ilvl w:val="0"/>
          <w:numId w:val="1"/>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The WTO can contribute to peace and stability:</w:t>
      </w:r>
      <w:r w:rsidRPr="00143AFF">
        <w:rPr>
          <w:rFonts w:ascii="Times New Roman" w:hAnsi="Times New Roman" w:cs="Times New Roman"/>
          <w:color w:val="474747"/>
          <w:sz w:val="27"/>
          <w:szCs w:val="27"/>
        </w:rPr>
        <w:t> When the world economy is in turmoil, the multilateral trading system can contribute to stability.</w:t>
      </w:r>
    </w:p>
    <w:p w:rsidR="00143AFF" w:rsidRPr="00143AFF" w:rsidRDefault="00143AFF" w:rsidP="00143AFF">
      <w:pPr>
        <w:numPr>
          <w:ilvl w:val="1"/>
          <w:numId w:val="1"/>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Trade rules stabilize the world economy</w:t>
      </w:r>
      <w:r w:rsidRPr="00143AFF">
        <w:rPr>
          <w:rFonts w:ascii="Times New Roman" w:hAnsi="Times New Roman" w:cs="Times New Roman"/>
          <w:color w:val="474747"/>
          <w:sz w:val="27"/>
          <w:szCs w:val="27"/>
        </w:rPr>
        <w:t> by discouraging sharp backward steps in policy and by making policy more predictable. They deter protectionism and increase certainty. They are confidence-builders.</w:t>
      </w:r>
    </w:p>
    <w:p w:rsidR="00143AFF" w:rsidRPr="00143AFF" w:rsidRDefault="00143AFF" w:rsidP="00143AFF">
      <w:pPr>
        <w:pStyle w:val="Heading3"/>
        <w:spacing w:before="0" w:after="248"/>
        <w:jc w:val="both"/>
        <w:rPr>
          <w:rFonts w:ascii="Times New Roman" w:hAnsi="Times New Roman" w:cs="Times New Roman"/>
          <w:b w:val="0"/>
          <w:bCs w:val="0"/>
          <w:color w:val="191919"/>
          <w:sz w:val="36"/>
          <w:szCs w:val="36"/>
        </w:rPr>
      </w:pPr>
      <w:r w:rsidRPr="00143AFF">
        <w:rPr>
          <w:rFonts w:ascii="Times New Roman" w:hAnsi="Times New Roman" w:cs="Times New Roman"/>
          <w:b w:val="0"/>
          <w:bCs w:val="0"/>
          <w:color w:val="191919"/>
          <w:sz w:val="36"/>
          <w:szCs w:val="36"/>
        </w:rPr>
        <w:t>History</w:t>
      </w:r>
    </w:p>
    <w:p w:rsidR="00143AFF" w:rsidRPr="00143AFF" w:rsidRDefault="00143AFF" w:rsidP="00143AFF">
      <w:pPr>
        <w:pStyle w:val="NormalWeb"/>
        <w:spacing w:before="0" w:beforeAutospacing="0" w:after="331" w:afterAutospacing="0"/>
        <w:jc w:val="both"/>
        <w:rPr>
          <w:color w:val="474747"/>
          <w:sz w:val="27"/>
          <w:szCs w:val="27"/>
        </w:rPr>
      </w:pPr>
      <w:r w:rsidRPr="00143AFF">
        <w:rPr>
          <w:color w:val="474747"/>
          <w:sz w:val="27"/>
          <w:szCs w:val="27"/>
        </w:rPr>
        <w:t>From the early days of the Silk Road to the creation of the General Agreement on Tariffs and Trade (GATT) and the birth of the WTO, trade has played an important role in supporting economic development and promoting peaceful relations among nations.</w:t>
      </w:r>
    </w:p>
    <w:p w:rsidR="00143AFF" w:rsidRPr="00143AFF" w:rsidRDefault="00143AFF" w:rsidP="00143AFF">
      <w:pPr>
        <w:numPr>
          <w:ilvl w:val="0"/>
          <w:numId w:val="2"/>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General Agreement on Tariffs and Trade (GATT) traces its origins to the </w:t>
      </w:r>
      <w:r w:rsidRPr="00143AFF">
        <w:rPr>
          <w:rStyle w:val="Strong"/>
          <w:rFonts w:ascii="Times New Roman" w:hAnsi="Times New Roman" w:cs="Times New Roman"/>
          <w:color w:val="474747"/>
          <w:sz w:val="27"/>
          <w:szCs w:val="27"/>
        </w:rPr>
        <w:t xml:space="preserve">1944 </w:t>
      </w:r>
      <w:proofErr w:type="spellStart"/>
      <w:r w:rsidRPr="00143AFF">
        <w:rPr>
          <w:rStyle w:val="Strong"/>
          <w:rFonts w:ascii="Times New Roman" w:hAnsi="Times New Roman" w:cs="Times New Roman"/>
          <w:color w:val="474747"/>
          <w:sz w:val="27"/>
          <w:szCs w:val="27"/>
        </w:rPr>
        <w:t>Bretton</w:t>
      </w:r>
      <w:proofErr w:type="spellEnd"/>
      <w:r w:rsidRPr="00143AFF">
        <w:rPr>
          <w:rStyle w:val="Strong"/>
          <w:rFonts w:ascii="Times New Roman" w:hAnsi="Times New Roman" w:cs="Times New Roman"/>
          <w:color w:val="474747"/>
          <w:sz w:val="27"/>
          <w:szCs w:val="27"/>
        </w:rPr>
        <w:t xml:space="preserve"> Woods Conference,</w:t>
      </w:r>
      <w:r w:rsidRPr="00143AFF">
        <w:rPr>
          <w:rFonts w:ascii="Times New Roman" w:hAnsi="Times New Roman" w:cs="Times New Roman"/>
          <w:color w:val="474747"/>
          <w:sz w:val="27"/>
          <w:szCs w:val="27"/>
        </w:rPr>
        <w:t> which laid the foundations for the post-World War II financial system and established two key institutions, the </w:t>
      </w:r>
      <w:r w:rsidRPr="00143AFF">
        <w:rPr>
          <w:rStyle w:val="Strong"/>
          <w:rFonts w:ascii="Times New Roman" w:hAnsi="Times New Roman" w:cs="Times New Roman"/>
          <w:color w:val="474747"/>
          <w:sz w:val="27"/>
          <w:szCs w:val="27"/>
        </w:rPr>
        <w:t>International Monetary Fund (IMF)</w:t>
      </w:r>
      <w:r w:rsidRPr="00143AFF">
        <w:rPr>
          <w:rFonts w:ascii="Times New Roman" w:hAnsi="Times New Roman" w:cs="Times New Roman"/>
          <w:color w:val="474747"/>
          <w:sz w:val="27"/>
          <w:szCs w:val="27"/>
        </w:rPr>
        <w:t> and the </w:t>
      </w:r>
      <w:r w:rsidRPr="00143AFF">
        <w:rPr>
          <w:rStyle w:val="Strong"/>
          <w:rFonts w:ascii="Times New Roman" w:hAnsi="Times New Roman" w:cs="Times New Roman"/>
          <w:color w:val="474747"/>
          <w:sz w:val="27"/>
          <w:szCs w:val="27"/>
        </w:rPr>
        <w:t>World Bank</w:t>
      </w:r>
      <w:r w:rsidRPr="00143AFF">
        <w:rPr>
          <w:rFonts w:ascii="Times New Roman" w:hAnsi="Times New Roman" w:cs="Times New Roman"/>
          <w:color w:val="474747"/>
          <w:sz w:val="27"/>
          <w:szCs w:val="27"/>
        </w:rPr>
        <w:t>.</w:t>
      </w:r>
    </w:p>
    <w:p w:rsidR="00143AFF" w:rsidRPr="00143AFF" w:rsidRDefault="00143AFF" w:rsidP="00143AFF">
      <w:pPr>
        <w:numPr>
          <w:ilvl w:val="1"/>
          <w:numId w:val="2"/>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conference delegates </w:t>
      </w:r>
      <w:r w:rsidRPr="00143AFF">
        <w:rPr>
          <w:rStyle w:val="Strong"/>
          <w:rFonts w:ascii="Times New Roman" w:hAnsi="Times New Roman" w:cs="Times New Roman"/>
          <w:color w:val="474747"/>
          <w:sz w:val="27"/>
          <w:szCs w:val="27"/>
        </w:rPr>
        <w:t>also recommended the establishment of a complementary institution</w:t>
      </w:r>
      <w:r w:rsidRPr="00143AFF">
        <w:rPr>
          <w:rFonts w:ascii="Times New Roman" w:hAnsi="Times New Roman" w:cs="Times New Roman"/>
          <w:color w:val="474747"/>
          <w:sz w:val="27"/>
          <w:szCs w:val="27"/>
        </w:rPr>
        <w:t> to be known as </w:t>
      </w:r>
      <w:r w:rsidRPr="00143AFF">
        <w:rPr>
          <w:rStyle w:val="Strong"/>
          <w:rFonts w:ascii="Times New Roman" w:hAnsi="Times New Roman" w:cs="Times New Roman"/>
          <w:color w:val="474747"/>
          <w:sz w:val="27"/>
          <w:szCs w:val="27"/>
        </w:rPr>
        <w:t>the International Trade Organization (ITO),</w:t>
      </w:r>
      <w:r w:rsidRPr="00143AFF">
        <w:rPr>
          <w:rFonts w:ascii="Times New Roman" w:hAnsi="Times New Roman" w:cs="Times New Roman"/>
          <w:color w:val="474747"/>
          <w:sz w:val="27"/>
          <w:szCs w:val="27"/>
        </w:rPr>
        <w:t> which they envisioned as the third leg of the system.</w:t>
      </w:r>
    </w:p>
    <w:p w:rsidR="00143AFF" w:rsidRPr="00143AFF" w:rsidRDefault="00143AFF" w:rsidP="00143AFF">
      <w:pPr>
        <w:numPr>
          <w:ilvl w:val="1"/>
          <w:numId w:val="2"/>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In Havana in 1948, the </w:t>
      </w:r>
      <w:r w:rsidRPr="00143AFF">
        <w:rPr>
          <w:rStyle w:val="Strong"/>
          <w:rFonts w:ascii="Times New Roman" w:hAnsi="Times New Roman" w:cs="Times New Roman"/>
          <w:color w:val="474747"/>
          <w:sz w:val="27"/>
          <w:szCs w:val="27"/>
        </w:rPr>
        <w:t>UN Conference on Trade and Employment</w:t>
      </w:r>
      <w:r w:rsidRPr="00143AFF">
        <w:rPr>
          <w:rFonts w:ascii="Times New Roman" w:hAnsi="Times New Roman" w:cs="Times New Roman"/>
          <w:color w:val="474747"/>
          <w:sz w:val="27"/>
          <w:szCs w:val="27"/>
        </w:rPr>
        <w:t> concluded a </w:t>
      </w:r>
      <w:r w:rsidRPr="00143AFF">
        <w:rPr>
          <w:rStyle w:val="Strong"/>
          <w:rFonts w:ascii="Times New Roman" w:hAnsi="Times New Roman" w:cs="Times New Roman"/>
          <w:color w:val="474747"/>
          <w:sz w:val="27"/>
          <w:szCs w:val="27"/>
        </w:rPr>
        <w:t>draft charter for the ITO,</w:t>
      </w:r>
      <w:r w:rsidRPr="00143AFF">
        <w:rPr>
          <w:rFonts w:ascii="Times New Roman" w:hAnsi="Times New Roman" w:cs="Times New Roman"/>
          <w:color w:val="474747"/>
          <w:sz w:val="27"/>
          <w:szCs w:val="27"/>
        </w:rPr>
        <w:t> known as the </w:t>
      </w:r>
      <w:r w:rsidRPr="00143AFF">
        <w:rPr>
          <w:rStyle w:val="Strong"/>
          <w:rFonts w:ascii="Times New Roman" w:hAnsi="Times New Roman" w:cs="Times New Roman"/>
          <w:color w:val="474747"/>
          <w:sz w:val="27"/>
          <w:szCs w:val="27"/>
        </w:rPr>
        <w:t>Havana Charter</w:t>
      </w:r>
      <w:r w:rsidRPr="00143AFF">
        <w:rPr>
          <w:rFonts w:ascii="Times New Roman" w:hAnsi="Times New Roman" w:cs="Times New Roman"/>
          <w:color w:val="474747"/>
          <w:sz w:val="27"/>
          <w:szCs w:val="27"/>
        </w:rPr>
        <w:t>, which would have created extensive rules governing trade, investment, services, and business and employment practices.</w:t>
      </w:r>
    </w:p>
    <w:p w:rsidR="00143AFF" w:rsidRPr="00143AFF" w:rsidRDefault="00143AFF" w:rsidP="00143AFF">
      <w:pPr>
        <w:numPr>
          <w:ilvl w:val="2"/>
          <w:numId w:val="2"/>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Havana Charter never entered into force, primarily because the U.S. Senate failed to ratify it. As a result, the ITO was stillborn.</w:t>
      </w:r>
    </w:p>
    <w:p w:rsidR="00143AFF" w:rsidRPr="00143AFF" w:rsidRDefault="00143AFF" w:rsidP="00143AFF">
      <w:pPr>
        <w:numPr>
          <w:ilvl w:val="1"/>
          <w:numId w:val="2"/>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lastRenderedPageBreak/>
        <w:t>Meanwhile, an agreement as the </w:t>
      </w:r>
      <w:r w:rsidRPr="00143AFF">
        <w:rPr>
          <w:rStyle w:val="Strong"/>
          <w:rFonts w:ascii="Times New Roman" w:hAnsi="Times New Roman" w:cs="Times New Roman"/>
          <w:color w:val="474747"/>
          <w:sz w:val="27"/>
          <w:szCs w:val="27"/>
        </w:rPr>
        <w:t>GATT signed by 23 countries</w:t>
      </w:r>
      <w:r w:rsidRPr="00143AFF">
        <w:rPr>
          <w:rFonts w:ascii="Times New Roman" w:hAnsi="Times New Roman" w:cs="Times New Roman"/>
          <w:color w:val="474747"/>
          <w:sz w:val="27"/>
          <w:szCs w:val="27"/>
        </w:rPr>
        <w:t> in Geneva in 1947 came into force on Jan 1, 1948 with the following purposes:</w:t>
      </w:r>
    </w:p>
    <w:p w:rsidR="00143AFF" w:rsidRPr="00143AFF" w:rsidRDefault="00143AFF" w:rsidP="00143AFF">
      <w:pPr>
        <w:numPr>
          <w:ilvl w:val="2"/>
          <w:numId w:val="2"/>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to phase out the use of import quotas</w:t>
      </w:r>
    </w:p>
    <w:p w:rsidR="00143AFF" w:rsidRPr="00143AFF" w:rsidRDefault="00143AFF" w:rsidP="00143AFF">
      <w:pPr>
        <w:numPr>
          <w:ilvl w:val="2"/>
          <w:numId w:val="2"/>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and to reduce tariffs on merchandise trade,</w:t>
      </w:r>
    </w:p>
    <w:p w:rsidR="00143AFF" w:rsidRPr="00143AFF" w:rsidRDefault="00143AFF" w:rsidP="00143AFF">
      <w:pPr>
        <w:numPr>
          <w:ilvl w:val="0"/>
          <w:numId w:val="2"/>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w:t>
      </w:r>
      <w:r w:rsidRPr="00143AFF">
        <w:rPr>
          <w:rStyle w:val="Strong"/>
          <w:rFonts w:ascii="Times New Roman" w:hAnsi="Times New Roman" w:cs="Times New Roman"/>
          <w:color w:val="474747"/>
          <w:sz w:val="27"/>
          <w:szCs w:val="27"/>
        </w:rPr>
        <w:t>GATT became the only multilateral instrument</w:t>
      </w:r>
      <w:r w:rsidRPr="00143AFF">
        <w:rPr>
          <w:rFonts w:ascii="Times New Roman" w:hAnsi="Times New Roman" w:cs="Times New Roman"/>
          <w:color w:val="474747"/>
          <w:sz w:val="27"/>
          <w:szCs w:val="27"/>
        </w:rPr>
        <w:t> (not an institution) governing international trade from 1948 until the WTO was established in 1995.</w:t>
      </w:r>
    </w:p>
    <w:p w:rsidR="00143AFF" w:rsidRPr="00143AFF" w:rsidRDefault="00143AFF" w:rsidP="00143AFF">
      <w:pPr>
        <w:numPr>
          <w:ilvl w:val="0"/>
          <w:numId w:val="2"/>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Despite its institutional deficiencies, the </w:t>
      </w:r>
      <w:r w:rsidRPr="00143AFF">
        <w:rPr>
          <w:rStyle w:val="Strong"/>
          <w:rFonts w:ascii="Times New Roman" w:hAnsi="Times New Roman" w:cs="Times New Roman"/>
          <w:color w:val="474747"/>
          <w:sz w:val="27"/>
          <w:szCs w:val="27"/>
        </w:rPr>
        <w:t>GATT managed to function</w:t>
      </w:r>
      <w:r w:rsidRPr="00143AFF">
        <w:rPr>
          <w:rFonts w:ascii="Times New Roman" w:hAnsi="Times New Roman" w:cs="Times New Roman"/>
          <w:color w:val="474747"/>
          <w:sz w:val="27"/>
          <w:szCs w:val="27"/>
        </w:rPr>
        <w:t> as a de facto international organization, </w:t>
      </w:r>
      <w:r w:rsidRPr="00143AFF">
        <w:rPr>
          <w:rStyle w:val="Strong"/>
          <w:rFonts w:ascii="Times New Roman" w:hAnsi="Times New Roman" w:cs="Times New Roman"/>
          <w:color w:val="474747"/>
          <w:sz w:val="27"/>
          <w:szCs w:val="27"/>
        </w:rPr>
        <w:t>sponsoring eight rounds</w:t>
      </w:r>
      <w:r w:rsidRPr="00143AFF">
        <w:rPr>
          <w:rFonts w:ascii="Times New Roman" w:hAnsi="Times New Roman" w:cs="Times New Roman"/>
          <w:color w:val="474747"/>
          <w:sz w:val="27"/>
          <w:szCs w:val="27"/>
        </w:rPr>
        <w:t> (A round is a series of multilateral negotiations) </w:t>
      </w:r>
      <w:r w:rsidRPr="00143AFF">
        <w:rPr>
          <w:rStyle w:val="Strong"/>
          <w:rFonts w:ascii="Times New Roman" w:hAnsi="Times New Roman" w:cs="Times New Roman"/>
          <w:color w:val="474747"/>
          <w:sz w:val="27"/>
          <w:szCs w:val="27"/>
        </w:rPr>
        <w:t>of multilateral trade negotiations.</w:t>
      </w:r>
    </w:p>
    <w:p w:rsidR="00143AFF" w:rsidRPr="00143AFF" w:rsidRDefault="00143AFF" w:rsidP="00143AFF">
      <w:pPr>
        <w:numPr>
          <w:ilvl w:val="0"/>
          <w:numId w:val="3"/>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So, the GATT became the only multilateral instrument governing international trade from 1948 until the WTO was established in 1995.</w:t>
      </w:r>
    </w:p>
    <w:p w:rsidR="00143AFF" w:rsidRPr="00143AFF" w:rsidRDefault="00143AFF" w:rsidP="00143AFF">
      <w:pPr>
        <w:numPr>
          <w:ilvl w:val="0"/>
          <w:numId w:val="3"/>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The Uruguay Round,</w:t>
      </w:r>
      <w:r w:rsidRPr="00143AFF">
        <w:rPr>
          <w:rFonts w:ascii="Times New Roman" w:hAnsi="Times New Roman" w:cs="Times New Roman"/>
          <w:color w:val="474747"/>
          <w:sz w:val="27"/>
          <w:szCs w:val="27"/>
        </w:rPr>
        <w:t> conducted from </w:t>
      </w:r>
      <w:r w:rsidRPr="00143AFF">
        <w:rPr>
          <w:rStyle w:val="Strong"/>
          <w:rFonts w:ascii="Times New Roman" w:hAnsi="Times New Roman" w:cs="Times New Roman"/>
          <w:color w:val="474747"/>
          <w:sz w:val="27"/>
          <w:szCs w:val="27"/>
        </w:rPr>
        <w:t>1987 to 1994,</w:t>
      </w:r>
      <w:r w:rsidRPr="00143AFF">
        <w:rPr>
          <w:rFonts w:ascii="Times New Roman" w:hAnsi="Times New Roman" w:cs="Times New Roman"/>
          <w:color w:val="474747"/>
          <w:sz w:val="27"/>
          <w:szCs w:val="27"/>
        </w:rPr>
        <w:t> culminated in </w:t>
      </w:r>
      <w:r w:rsidRPr="00143AFF">
        <w:rPr>
          <w:rStyle w:val="Strong"/>
          <w:rFonts w:ascii="Times New Roman" w:hAnsi="Times New Roman" w:cs="Times New Roman"/>
          <w:color w:val="474747"/>
          <w:sz w:val="27"/>
          <w:szCs w:val="27"/>
        </w:rPr>
        <w:t>the Marrakesh Agreement,</w:t>
      </w:r>
      <w:r w:rsidRPr="00143AFF">
        <w:rPr>
          <w:rFonts w:ascii="Times New Roman" w:hAnsi="Times New Roman" w:cs="Times New Roman"/>
          <w:color w:val="474747"/>
          <w:sz w:val="27"/>
          <w:szCs w:val="27"/>
        </w:rPr>
        <w:t> which established the World Trade Organization (WTO).</w:t>
      </w:r>
    </w:p>
    <w:p w:rsidR="00143AFF" w:rsidRPr="00143AFF" w:rsidRDefault="00143AFF" w:rsidP="00143AFF">
      <w:pPr>
        <w:numPr>
          <w:ilvl w:val="1"/>
          <w:numId w:val="3"/>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WTO </w:t>
      </w:r>
      <w:r w:rsidRPr="00143AFF">
        <w:rPr>
          <w:rStyle w:val="Strong"/>
          <w:rFonts w:ascii="Times New Roman" w:hAnsi="Times New Roman" w:cs="Times New Roman"/>
          <w:color w:val="474747"/>
          <w:sz w:val="27"/>
          <w:szCs w:val="27"/>
        </w:rPr>
        <w:t>incorporates the principles of the GATT</w:t>
      </w:r>
      <w:r w:rsidRPr="00143AFF">
        <w:rPr>
          <w:rFonts w:ascii="Times New Roman" w:hAnsi="Times New Roman" w:cs="Times New Roman"/>
          <w:color w:val="474747"/>
          <w:sz w:val="27"/>
          <w:szCs w:val="27"/>
        </w:rPr>
        <w:t> and provides a </w:t>
      </w:r>
      <w:r w:rsidRPr="00143AFF">
        <w:rPr>
          <w:rStyle w:val="Strong"/>
          <w:rFonts w:ascii="Times New Roman" w:hAnsi="Times New Roman" w:cs="Times New Roman"/>
          <w:color w:val="474747"/>
          <w:sz w:val="27"/>
          <w:szCs w:val="27"/>
        </w:rPr>
        <w:t>more enduring institutional framework</w:t>
      </w:r>
      <w:r w:rsidRPr="00143AFF">
        <w:rPr>
          <w:rFonts w:ascii="Times New Roman" w:hAnsi="Times New Roman" w:cs="Times New Roman"/>
          <w:color w:val="474747"/>
          <w:sz w:val="27"/>
          <w:szCs w:val="27"/>
        </w:rPr>
        <w:t> for implementing and extending them.</w:t>
      </w:r>
    </w:p>
    <w:p w:rsidR="00143AFF" w:rsidRPr="00143AFF" w:rsidRDefault="00143AFF" w:rsidP="00143AFF">
      <w:pPr>
        <w:numPr>
          <w:ilvl w:val="1"/>
          <w:numId w:val="3"/>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GATT was concluded in 1947 and is now referred to as the GATT 1947. </w:t>
      </w:r>
      <w:r w:rsidRPr="00143AFF">
        <w:rPr>
          <w:rStyle w:val="Strong"/>
          <w:rFonts w:ascii="Times New Roman" w:hAnsi="Times New Roman" w:cs="Times New Roman"/>
          <w:color w:val="474747"/>
          <w:sz w:val="27"/>
          <w:szCs w:val="27"/>
        </w:rPr>
        <w:t>The GATT 1947 </w:t>
      </w:r>
      <w:r w:rsidRPr="00143AFF">
        <w:rPr>
          <w:rFonts w:ascii="Times New Roman" w:hAnsi="Times New Roman" w:cs="Times New Roman"/>
          <w:color w:val="474747"/>
          <w:sz w:val="27"/>
          <w:szCs w:val="27"/>
        </w:rPr>
        <w:t>was </w:t>
      </w:r>
      <w:r w:rsidRPr="00143AFF">
        <w:rPr>
          <w:rStyle w:val="Strong"/>
          <w:rFonts w:ascii="Times New Roman" w:hAnsi="Times New Roman" w:cs="Times New Roman"/>
          <w:color w:val="474747"/>
          <w:sz w:val="27"/>
          <w:szCs w:val="27"/>
        </w:rPr>
        <w:t>terminated in 1996</w:t>
      </w:r>
      <w:r w:rsidRPr="00143AFF">
        <w:rPr>
          <w:rFonts w:ascii="Times New Roman" w:hAnsi="Times New Roman" w:cs="Times New Roman"/>
          <w:color w:val="474747"/>
          <w:sz w:val="27"/>
          <w:szCs w:val="27"/>
        </w:rPr>
        <w:t> and WTO integrated its provisions into </w:t>
      </w:r>
      <w:r w:rsidRPr="00143AFF">
        <w:rPr>
          <w:rStyle w:val="Strong"/>
          <w:rFonts w:ascii="Times New Roman" w:hAnsi="Times New Roman" w:cs="Times New Roman"/>
          <w:color w:val="474747"/>
          <w:sz w:val="27"/>
          <w:szCs w:val="27"/>
        </w:rPr>
        <w:t>GATT 1994</w:t>
      </w:r>
      <w:r w:rsidRPr="00143AFF">
        <w:rPr>
          <w:rFonts w:ascii="Times New Roman" w:hAnsi="Times New Roman" w:cs="Times New Roman"/>
          <w:color w:val="474747"/>
          <w:sz w:val="27"/>
          <w:szCs w:val="27"/>
        </w:rPr>
        <w:t>.</w:t>
      </w:r>
    </w:p>
    <w:p w:rsidR="00143AFF" w:rsidRPr="00143AFF" w:rsidRDefault="00143AFF" w:rsidP="00143AFF">
      <w:pPr>
        <w:numPr>
          <w:ilvl w:val="2"/>
          <w:numId w:val="3"/>
        </w:numPr>
        <w:spacing w:after="166" w:line="240" w:lineRule="auto"/>
        <w:ind w:left="744"/>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The GATT 1994</w:t>
      </w:r>
      <w:r w:rsidRPr="00143AFF">
        <w:rPr>
          <w:rFonts w:ascii="Times New Roman" w:hAnsi="Times New Roman" w:cs="Times New Roman"/>
          <w:color w:val="474747"/>
          <w:sz w:val="27"/>
          <w:szCs w:val="27"/>
        </w:rPr>
        <w:t> is an international treaty binding upon all WTO Members. It is only concerned with trade in goods.</w:t>
      </w:r>
    </w:p>
    <w:p w:rsidR="00143AFF" w:rsidRPr="00143AFF" w:rsidRDefault="00143AFF" w:rsidP="00143AFF">
      <w:pPr>
        <w:pStyle w:val="Heading3"/>
        <w:spacing w:before="0" w:after="248"/>
        <w:jc w:val="both"/>
        <w:rPr>
          <w:rFonts w:ascii="Times New Roman" w:hAnsi="Times New Roman" w:cs="Times New Roman"/>
          <w:b w:val="0"/>
          <w:bCs w:val="0"/>
          <w:color w:val="191919"/>
          <w:sz w:val="36"/>
          <w:szCs w:val="36"/>
        </w:rPr>
      </w:pPr>
      <w:r w:rsidRPr="00143AFF">
        <w:rPr>
          <w:rFonts w:ascii="Times New Roman" w:hAnsi="Times New Roman" w:cs="Times New Roman"/>
          <w:b w:val="0"/>
          <w:bCs w:val="0"/>
          <w:color w:val="191919"/>
          <w:sz w:val="36"/>
          <w:szCs w:val="36"/>
        </w:rPr>
        <w:t>Why WTO replaced the GATT</w:t>
      </w:r>
    </w:p>
    <w:p w:rsidR="00143AFF" w:rsidRPr="00143AFF" w:rsidRDefault="00143AFF" w:rsidP="00143AFF">
      <w:pPr>
        <w:numPr>
          <w:ilvl w:val="0"/>
          <w:numId w:val="4"/>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GATT was only a set of rules and multilateral agreements and </w:t>
      </w:r>
      <w:r w:rsidRPr="00143AFF">
        <w:rPr>
          <w:rStyle w:val="Strong"/>
          <w:rFonts w:ascii="Times New Roman" w:hAnsi="Times New Roman" w:cs="Times New Roman"/>
          <w:color w:val="474747"/>
          <w:sz w:val="27"/>
          <w:szCs w:val="27"/>
        </w:rPr>
        <w:t>lacked institutional structure</w:t>
      </w:r>
      <w:r w:rsidRPr="00143AFF">
        <w:rPr>
          <w:rFonts w:ascii="Times New Roman" w:hAnsi="Times New Roman" w:cs="Times New Roman"/>
          <w:color w:val="474747"/>
          <w:sz w:val="27"/>
          <w:szCs w:val="27"/>
        </w:rPr>
        <w:t>.</w:t>
      </w:r>
    </w:p>
    <w:p w:rsidR="00143AFF" w:rsidRPr="00143AFF" w:rsidRDefault="00143AFF" w:rsidP="00143AFF">
      <w:pPr>
        <w:numPr>
          <w:ilvl w:val="1"/>
          <w:numId w:val="4"/>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GATT 1947 was terminated and WTO preserved its provisions in form of GATT 1994 and continues to govern trade in goods.</w:t>
      </w:r>
    </w:p>
    <w:p w:rsidR="00143AFF" w:rsidRPr="00143AFF" w:rsidRDefault="00143AFF" w:rsidP="00143AFF">
      <w:pPr>
        <w:numPr>
          <w:ilvl w:val="0"/>
          <w:numId w:val="4"/>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trade in services and intellectual property rights were </w:t>
      </w:r>
      <w:r w:rsidRPr="00143AFF">
        <w:rPr>
          <w:rStyle w:val="Strong"/>
          <w:rFonts w:ascii="Times New Roman" w:hAnsi="Times New Roman" w:cs="Times New Roman"/>
          <w:color w:val="474747"/>
          <w:sz w:val="27"/>
          <w:szCs w:val="27"/>
        </w:rPr>
        <w:t>not covered by regular GATT rules.</w:t>
      </w:r>
    </w:p>
    <w:p w:rsidR="00143AFF" w:rsidRPr="00143AFF" w:rsidRDefault="00143AFF" w:rsidP="00143AFF">
      <w:pPr>
        <w:numPr>
          <w:ilvl w:val="0"/>
          <w:numId w:val="4"/>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GATT provided for consultations and dispute resolution, allowing a GATT Party to invoke </w:t>
      </w:r>
      <w:r w:rsidRPr="00143AFF">
        <w:rPr>
          <w:rStyle w:val="Strong"/>
          <w:rFonts w:ascii="Times New Roman" w:hAnsi="Times New Roman" w:cs="Times New Roman"/>
          <w:color w:val="474747"/>
          <w:sz w:val="27"/>
          <w:szCs w:val="27"/>
        </w:rPr>
        <w:t>GATT dispute settlement articles</w:t>
      </w:r>
      <w:r w:rsidRPr="00143AFF">
        <w:rPr>
          <w:rFonts w:ascii="Times New Roman" w:hAnsi="Times New Roman" w:cs="Times New Roman"/>
          <w:color w:val="474747"/>
          <w:sz w:val="27"/>
          <w:szCs w:val="27"/>
        </w:rPr>
        <w:t> if it believes that another Party’s measure caused it trade injury.</w:t>
      </w:r>
    </w:p>
    <w:p w:rsidR="00143AFF" w:rsidRPr="00143AFF" w:rsidRDefault="00143AFF" w:rsidP="00143AFF">
      <w:pPr>
        <w:numPr>
          <w:ilvl w:val="1"/>
          <w:numId w:val="4"/>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lastRenderedPageBreak/>
        <w:t>The GATT did not set out a dispute procedure with great specificity resulting in lack of deadlines, laxity in the establishment of a dispute panel and the adoption of a panel report by the GATT Parties.</w:t>
      </w:r>
    </w:p>
    <w:p w:rsidR="00143AFF" w:rsidRPr="00143AFF" w:rsidRDefault="00143AFF" w:rsidP="00143AFF">
      <w:pPr>
        <w:numPr>
          <w:ilvl w:val="1"/>
          <w:numId w:val="4"/>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It made the GATT as a weak Dispute Settlement mechanism.</w:t>
      </w:r>
    </w:p>
    <w:p w:rsidR="00143AFF" w:rsidRPr="00143AFF" w:rsidRDefault="00143AFF" w:rsidP="00143AFF">
      <w:pPr>
        <w:pStyle w:val="Heading3"/>
        <w:spacing w:before="0" w:after="248"/>
        <w:jc w:val="both"/>
        <w:rPr>
          <w:rFonts w:ascii="Times New Roman" w:hAnsi="Times New Roman" w:cs="Times New Roman"/>
          <w:b w:val="0"/>
          <w:bCs w:val="0"/>
          <w:color w:val="191919"/>
          <w:sz w:val="36"/>
          <w:szCs w:val="36"/>
        </w:rPr>
      </w:pPr>
      <w:r w:rsidRPr="00143AFF">
        <w:rPr>
          <w:rFonts w:ascii="Times New Roman" w:hAnsi="Times New Roman" w:cs="Times New Roman"/>
          <w:b w:val="0"/>
          <w:bCs w:val="0"/>
          <w:color w:val="191919"/>
          <w:sz w:val="36"/>
          <w:szCs w:val="36"/>
        </w:rPr>
        <w:t>The WTO and the United Nations (UN)</w:t>
      </w:r>
    </w:p>
    <w:p w:rsidR="00143AFF" w:rsidRPr="00143AFF" w:rsidRDefault="00143AFF" w:rsidP="00143AFF">
      <w:pPr>
        <w:numPr>
          <w:ilvl w:val="0"/>
          <w:numId w:val="5"/>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Although the </w:t>
      </w:r>
      <w:r w:rsidRPr="00143AFF">
        <w:rPr>
          <w:rStyle w:val="Strong"/>
          <w:rFonts w:ascii="Times New Roman" w:hAnsi="Times New Roman" w:cs="Times New Roman"/>
          <w:color w:val="474747"/>
          <w:sz w:val="27"/>
          <w:szCs w:val="27"/>
        </w:rPr>
        <w:t>WTO is not a UN specialized agency,</w:t>
      </w:r>
      <w:r w:rsidRPr="00143AFF">
        <w:rPr>
          <w:rFonts w:ascii="Times New Roman" w:hAnsi="Times New Roman" w:cs="Times New Roman"/>
          <w:color w:val="474747"/>
          <w:sz w:val="27"/>
          <w:szCs w:val="27"/>
        </w:rPr>
        <w:t> it has maintained strong relations with the UN and its agencies since its establishment.</w:t>
      </w:r>
    </w:p>
    <w:p w:rsidR="00143AFF" w:rsidRPr="00143AFF" w:rsidRDefault="00143AFF" w:rsidP="00143AFF">
      <w:pPr>
        <w:numPr>
          <w:ilvl w:val="0"/>
          <w:numId w:val="5"/>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w:t>
      </w:r>
      <w:r w:rsidRPr="00143AFF">
        <w:rPr>
          <w:rStyle w:val="Strong"/>
          <w:rFonts w:ascii="Times New Roman" w:hAnsi="Times New Roman" w:cs="Times New Roman"/>
          <w:color w:val="474747"/>
          <w:sz w:val="27"/>
          <w:szCs w:val="27"/>
        </w:rPr>
        <w:t>WTO-UN relations</w:t>
      </w:r>
      <w:r w:rsidRPr="00143AFF">
        <w:rPr>
          <w:rFonts w:ascii="Times New Roman" w:hAnsi="Times New Roman" w:cs="Times New Roman"/>
          <w:color w:val="474747"/>
          <w:sz w:val="27"/>
          <w:szCs w:val="27"/>
        </w:rPr>
        <w:t> are </w:t>
      </w:r>
      <w:r w:rsidRPr="00143AFF">
        <w:rPr>
          <w:rStyle w:val="Strong"/>
          <w:rFonts w:ascii="Times New Roman" w:hAnsi="Times New Roman" w:cs="Times New Roman"/>
          <w:color w:val="474747"/>
          <w:sz w:val="27"/>
          <w:szCs w:val="27"/>
        </w:rPr>
        <w:t>governed by</w:t>
      </w:r>
      <w:r w:rsidRPr="00143AFF">
        <w:rPr>
          <w:rFonts w:ascii="Times New Roman" w:hAnsi="Times New Roman" w:cs="Times New Roman"/>
          <w:color w:val="474747"/>
          <w:sz w:val="27"/>
          <w:szCs w:val="27"/>
        </w:rPr>
        <w:t> the </w:t>
      </w:r>
      <w:r w:rsidRPr="00143AFF">
        <w:rPr>
          <w:rStyle w:val="Strong"/>
          <w:rFonts w:ascii="Times New Roman" w:hAnsi="Times New Roman" w:cs="Times New Roman"/>
          <w:color w:val="474747"/>
          <w:sz w:val="27"/>
          <w:szCs w:val="27"/>
        </w:rPr>
        <w:t>“Arrangements for Effective Cooperation with other Intergovernmental Organizations-Relations between the WTO and the United Nations”</w:t>
      </w:r>
      <w:r w:rsidRPr="00143AFF">
        <w:rPr>
          <w:rFonts w:ascii="Times New Roman" w:hAnsi="Times New Roman" w:cs="Times New Roman"/>
          <w:color w:val="474747"/>
          <w:sz w:val="27"/>
          <w:szCs w:val="27"/>
        </w:rPr>
        <w:t> signed on 15 November 1995.</w:t>
      </w:r>
    </w:p>
    <w:p w:rsidR="00143AFF" w:rsidRPr="00143AFF" w:rsidRDefault="00143AFF" w:rsidP="00143AFF">
      <w:pPr>
        <w:numPr>
          <w:ilvl w:val="0"/>
          <w:numId w:val="5"/>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WTO Director General participates to the </w:t>
      </w:r>
      <w:r w:rsidRPr="00143AFF">
        <w:rPr>
          <w:rStyle w:val="Strong"/>
          <w:rFonts w:ascii="Times New Roman" w:hAnsi="Times New Roman" w:cs="Times New Roman"/>
          <w:color w:val="474747"/>
          <w:sz w:val="27"/>
          <w:szCs w:val="27"/>
        </w:rPr>
        <w:t>Chief Executive Board</w:t>
      </w:r>
      <w:r w:rsidRPr="00143AFF">
        <w:rPr>
          <w:rFonts w:ascii="Times New Roman" w:hAnsi="Times New Roman" w:cs="Times New Roman"/>
          <w:color w:val="474747"/>
          <w:sz w:val="27"/>
          <w:szCs w:val="27"/>
        </w:rPr>
        <w:t> which is the </w:t>
      </w:r>
      <w:r w:rsidRPr="00143AFF">
        <w:rPr>
          <w:rStyle w:val="Strong"/>
          <w:rFonts w:ascii="Times New Roman" w:hAnsi="Times New Roman" w:cs="Times New Roman"/>
          <w:color w:val="474747"/>
          <w:sz w:val="27"/>
          <w:szCs w:val="27"/>
        </w:rPr>
        <w:t>organ of coordination within the UN system.</w:t>
      </w:r>
    </w:p>
    <w:p w:rsidR="00143AFF" w:rsidRPr="00143AFF" w:rsidRDefault="00143AFF" w:rsidP="00143AFF">
      <w:pPr>
        <w:pStyle w:val="Heading3"/>
        <w:spacing w:before="0" w:after="248"/>
        <w:jc w:val="both"/>
        <w:rPr>
          <w:rFonts w:ascii="Times New Roman" w:hAnsi="Times New Roman" w:cs="Times New Roman"/>
          <w:b w:val="0"/>
          <w:bCs w:val="0"/>
          <w:color w:val="191919"/>
          <w:sz w:val="36"/>
          <w:szCs w:val="36"/>
        </w:rPr>
      </w:pPr>
      <w:r w:rsidRPr="00143AFF">
        <w:rPr>
          <w:rFonts w:ascii="Times New Roman" w:hAnsi="Times New Roman" w:cs="Times New Roman"/>
          <w:b w:val="0"/>
          <w:bCs w:val="0"/>
          <w:color w:val="191919"/>
          <w:sz w:val="36"/>
          <w:szCs w:val="36"/>
        </w:rPr>
        <w:t>Governance</w:t>
      </w:r>
    </w:p>
    <w:p w:rsidR="00143AFF" w:rsidRPr="00143AFF" w:rsidRDefault="00143AFF" w:rsidP="00143AFF">
      <w:pPr>
        <w:pStyle w:val="NormalWeb"/>
        <w:spacing w:before="0" w:beforeAutospacing="0" w:after="331" w:afterAutospacing="0"/>
        <w:jc w:val="both"/>
        <w:rPr>
          <w:color w:val="474747"/>
          <w:sz w:val="27"/>
          <w:szCs w:val="27"/>
        </w:rPr>
      </w:pPr>
      <w:r w:rsidRPr="00143AFF">
        <w:rPr>
          <w:rStyle w:val="Strong"/>
          <w:color w:val="474747"/>
          <w:sz w:val="27"/>
          <w:szCs w:val="27"/>
        </w:rPr>
        <w:t>Ministerial Conference</w:t>
      </w:r>
    </w:p>
    <w:p w:rsidR="00143AFF" w:rsidRPr="00143AFF" w:rsidRDefault="00143AFF" w:rsidP="00143AFF">
      <w:pPr>
        <w:numPr>
          <w:ilvl w:val="0"/>
          <w:numId w:val="6"/>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The topmost decision-making body</w:t>
      </w:r>
      <w:r w:rsidRPr="00143AFF">
        <w:rPr>
          <w:rFonts w:ascii="Times New Roman" w:hAnsi="Times New Roman" w:cs="Times New Roman"/>
          <w:color w:val="474747"/>
          <w:sz w:val="27"/>
          <w:szCs w:val="27"/>
        </w:rPr>
        <w:t> of the WTO is the Ministerial Conference, which usually </w:t>
      </w:r>
      <w:r w:rsidRPr="00143AFF">
        <w:rPr>
          <w:rStyle w:val="Strong"/>
          <w:rFonts w:ascii="Times New Roman" w:hAnsi="Times New Roman" w:cs="Times New Roman"/>
          <w:color w:val="474747"/>
          <w:sz w:val="27"/>
          <w:szCs w:val="27"/>
        </w:rPr>
        <w:t>meets every two years.</w:t>
      </w:r>
    </w:p>
    <w:p w:rsidR="00143AFF" w:rsidRPr="00143AFF" w:rsidRDefault="00143AFF" w:rsidP="00143AFF">
      <w:pPr>
        <w:numPr>
          <w:ilvl w:val="0"/>
          <w:numId w:val="6"/>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It brings together all members of the WTO, all of which are countries or customs unions.</w:t>
      </w:r>
    </w:p>
    <w:p w:rsidR="00143AFF" w:rsidRPr="00143AFF" w:rsidRDefault="00143AFF" w:rsidP="00143AFF">
      <w:pPr>
        <w:numPr>
          <w:ilvl w:val="0"/>
          <w:numId w:val="6"/>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Ministerial Conference can take decisions on all matters under any of the multilateral trade agreements.</w:t>
      </w:r>
    </w:p>
    <w:p w:rsidR="00143AFF" w:rsidRPr="00143AFF" w:rsidRDefault="00143AFF" w:rsidP="00143AFF">
      <w:pPr>
        <w:pStyle w:val="NormalWeb"/>
        <w:spacing w:before="0" w:beforeAutospacing="0" w:after="331" w:afterAutospacing="0"/>
        <w:jc w:val="both"/>
        <w:rPr>
          <w:color w:val="474747"/>
          <w:sz w:val="27"/>
          <w:szCs w:val="27"/>
        </w:rPr>
      </w:pPr>
      <w:r w:rsidRPr="00143AFF">
        <w:rPr>
          <w:rStyle w:val="Strong"/>
          <w:color w:val="474747"/>
          <w:sz w:val="27"/>
          <w:szCs w:val="27"/>
        </w:rPr>
        <w:t>General Council</w:t>
      </w:r>
    </w:p>
    <w:p w:rsidR="00143AFF" w:rsidRPr="00143AFF" w:rsidRDefault="00143AFF" w:rsidP="00143AFF">
      <w:pPr>
        <w:numPr>
          <w:ilvl w:val="0"/>
          <w:numId w:val="7"/>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General Council is the WTO’s highest-level decision-making body located in Geneva, meeting regularly to carry out the functions of the WTO.</w:t>
      </w:r>
    </w:p>
    <w:p w:rsidR="00143AFF" w:rsidRPr="00143AFF" w:rsidRDefault="00143AFF" w:rsidP="00143AFF">
      <w:pPr>
        <w:numPr>
          <w:ilvl w:val="0"/>
          <w:numId w:val="7"/>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It has representatives (usually ambassadors or equivalent) </w:t>
      </w:r>
      <w:r w:rsidRPr="00143AFF">
        <w:rPr>
          <w:rStyle w:val="Strong"/>
          <w:rFonts w:ascii="Times New Roman" w:hAnsi="Times New Roman" w:cs="Times New Roman"/>
          <w:color w:val="474747"/>
          <w:sz w:val="27"/>
          <w:szCs w:val="27"/>
        </w:rPr>
        <w:t>from all member governments</w:t>
      </w:r>
      <w:r w:rsidRPr="00143AFF">
        <w:rPr>
          <w:rFonts w:ascii="Times New Roman" w:hAnsi="Times New Roman" w:cs="Times New Roman"/>
          <w:color w:val="474747"/>
          <w:sz w:val="27"/>
          <w:szCs w:val="27"/>
        </w:rPr>
        <w:t> and has the </w:t>
      </w:r>
      <w:r w:rsidRPr="00143AFF">
        <w:rPr>
          <w:rStyle w:val="Strong"/>
          <w:rFonts w:ascii="Times New Roman" w:hAnsi="Times New Roman" w:cs="Times New Roman"/>
          <w:color w:val="474747"/>
          <w:sz w:val="27"/>
          <w:szCs w:val="27"/>
        </w:rPr>
        <w:t>authority to act on behalf of the ministerial conference</w:t>
      </w:r>
      <w:r w:rsidRPr="00143AFF">
        <w:rPr>
          <w:rFonts w:ascii="Times New Roman" w:hAnsi="Times New Roman" w:cs="Times New Roman"/>
          <w:color w:val="474747"/>
          <w:sz w:val="27"/>
          <w:szCs w:val="27"/>
        </w:rPr>
        <w:t> which only meets about every two years.</w:t>
      </w:r>
    </w:p>
    <w:p w:rsidR="00143AFF" w:rsidRPr="00143AFF" w:rsidRDefault="00143AFF" w:rsidP="00143AFF">
      <w:pPr>
        <w:numPr>
          <w:ilvl w:val="0"/>
          <w:numId w:val="7"/>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General Council also meets, under different rules, as</w:t>
      </w:r>
    </w:p>
    <w:p w:rsidR="00143AFF" w:rsidRPr="00143AFF" w:rsidRDefault="00143AFF" w:rsidP="00143AFF">
      <w:pPr>
        <w:numPr>
          <w:ilvl w:val="1"/>
          <w:numId w:val="7"/>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General Council,</w:t>
      </w:r>
    </w:p>
    <w:p w:rsidR="00143AFF" w:rsidRPr="00143AFF" w:rsidRDefault="00143AFF" w:rsidP="00143AFF">
      <w:pPr>
        <w:numPr>
          <w:ilvl w:val="1"/>
          <w:numId w:val="7"/>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w:t>
      </w:r>
      <w:r w:rsidRPr="00143AFF">
        <w:rPr>
          <w:rStyle w:val="Strong"/>
          <w:rFonts w:ascii="Times New Roman" w:hAnsi="Times New Roman" w:cs="Times New Roman"/>
          <w:color w:val="474747"/>
          <w:sz w:val="27"/>
          <w:szCs w:val="27"/>
        </w:rPr>
        <w:t>Trade Policy Review Body,</w:t>
      </w:r>
    </w:p>
    <w:p w:rsidR="00143AFF" w:rsidRPr="00143AFF" w:rsidRDefault="00143AFF" w:rsidP="00143AFF">
      <w:pPr>
        <w:numPr>
          <w:ilvl w:val="1"/>
          <w:numId w:val="7"/>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lastRenderedPageBreak/>
        <w:t>and </w:t>
      </w:r>
      <w:r w:rsidRPr="00143AFF">
        <w:rPr>
          <w:rStyle w:val="Strong"/>
          <w:rFonts w:ascii="Times New Roman" w:hAnsi="Times New Roman" w:cs="Times New Roman"/>
          <w:color w:val="474747"/>
          <w:sz w:val="27"/>
          <w:szCs w:val="27"/>
        </w:rPr>
        <w:t>the Dispute Settlement Body (DSU)</w:t>
      </w:r>
    </w:p>
    <w:p w:rsidR="00143AFF" w:rsidRPr="00143AFF" w:rsidRDefault="00143AFF" w:rsidP="00143AFF">
      <w:pPr>
        <w:numPr>
          <w:ilvl w:val="0"/>
          <w:numId w:val="7"/>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Three councils, each handling a different broad areas of trade, </w:t>
      </w:r>
      <w:r w:rsidRPr="00143AFF">
        <w:rPr>
          <w:rStyle w:val="Strong"/>
          <w:rFonts w:ascii="Times New Roman" w:hAnsi="Times New Roman" w:cs="Times New Roman"/>
          <w:color w:val="474747"/>
          <w:sz w:val="27"/>
          <w:szCs w:val="27"/>
        </w:rPr>
        <w:t>report to the General Council:</w:t>
      </w:r>
    </w:p>
    <w:p w:rsidR="00143AFF" w:rsidRPr="00143AFF" w:rsidRDefault="00143AFF" w:rsidP="00143AFF">
      <w:pPr>
        <w:numPr>
          <w:ilvl w:val="1"/>
          <w:numId w:val="7"/>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Council for Trade in Goods (Goods Council)</w:t>
      </w:r>
    </w:p>
    <w:p w:rsidR="00143AFF" w:rsidRPr="00143AFF" w:rsidRDefault="00143AFF" w:rsidP="00143AFF">
      <w:pPr>
        <w:numPr>
          <w:ilvl w:val="1"/>
          <w:numId w:val="7"/>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Council for Trade in Services (Services Council)</w:t>
      </w:r>
    </w:p>
    <w:p w:rsidR="00143AFF" w:rsidRPr="00143AFF" w:rsidRDefault="00143AFF" w:rsidP="00143AFF">
      <w:pPr>
        <w:numPr>
          <w:ilvl w:val="1"/>
          <w:numId w:val="7"/>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Council for Trade-Related Aspects of Intellectual Property Rights (TRIPS Council)</w:t>
      </w:r>
    </w:p>
    <w:p w:rsidR="00143AFF" w:rsidRPr="00143AFF" w:rsidRDefault="00143AFF" w:rsidP="00143AFF">
      <w:pPr>
        <w:numPr>
          <w:ilvl w:val="1"/>
          <w:numId w:val="7"/>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As their names indicate, </w:t>
      </w:r>
      <w:r w:rsidRPr="00143AFF">
        <w:rPr>
          <w:rStyle w:val="Strong"/>
          <w:rFonts w:ascii="Times New Roman" w:hAnsi="Times New Roman" w:cs="Times New Roman"/>
          <w:color w:val="474747"/>
          <w:sz w:val="27"/>
          <w:szCs w:val="27"/>
        </w:rPr>
        <w:t>the three are responsible for the workings of the WTO agreements</w:t>
      </w:r>
      <w:r w:rsidRPr="00143AFF">
        <w:rPr>
          <w:rFonts w:ascii="Times New Roman" w:hAnsi="Times New Roman" w:cs="Times New Roman"/>
          <w:color w:val="474747"/>
          <w:sz w:val="27"/>
          <w:szCs w:val="27"/>
        </w:rPr>
        <w:t> dealing with their respective areas of trade.</w:t>
      </w:r>
    </w:p>
    <w:p w:rsidR="00143AFF" w:rsidRPr="00143AFF" w:rsidRDefault="00143AFF" w:rsidP="00143AFF">
      <w:pPr>
        <w:numPr>
          <w:ilvl w:val="1"/>
          <w:numId w:val="7"/>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Again they consist of all WTO members.</w:t>
      </w:r>
    </w:p>
    <w:p w:rsidR="00143AFF" w:rsidRPr="00143AFF" w:rsidRDefault="00143AFF" w:rsidP="00143AFF">
      <w:pPr>
        <w:pStyle w:val="Heading3"/>
        <w:spacing w:before="0" w:after="248"/>
        <w:jc w:val="both"/>
        <w:rPr>
          <w:rFonts w:ascii="Times New Roman" w:hAnsi="Times New Roman" w:cs="Times New Roman"/>
          <w:b w:val="0"/>
          <w:bCs w:val="0"/>
          <w:color w:val="191919"/>
          <w:sz w:val="36"/>
          <w:szCs w:val="36"/>
        </w:rPr>
      </w:pPr>
      <w:r w:rsidRPr="00143AFF">
        <w:rPr>
          <w:rFonts w:ascii="Times New Roman" w:hAnsi="Times New Roman" w:cs="Times New Roman"/>
          <w:b w:val="0"/>
          <w:bCs w:val="0"/>
          <w:color w:val="191919"/>
          <w:sz w:val="36"/>
          <w:szCs w:val="36"/>
        </w:rPr>
        <w:t>The Trade Policy Review Body (TPRB)</w:t>
      </w:r>
    </w:p>
    <w:p w:rsidR="00143AFF" w:rsidRPr="00143AFF" w:rsidRDefault="00143AFF" w:rsidP="00143AFF">
      <w:pPr>
        <w:numPr>
          <w:ilvl w:val="0"/>
          <w:numId w:val="8"/>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WTO General Council meets as the TPRB to undertake </w:t>
      </w:r>
      <w:r w:rsidRPr="00143AFF">
        <w:rPr>
          <w:rStyle w:val="Strong"/>
          <w:rFonts w:ascii="Times New Roman" w:hAnsi="Times New Roman" w:cs="Times New Roman"/>
          <w:color w:val="474747"/>
          <w:sz w:val="27"/>
          <w:szCs w:val="27"/>
        </w:rPr>
        <w:t>trade policy reviews of Members under the TPRM</w:t>
      </w:r>
      <w:r w:rsidRPr="00143AFF">
        <w:rPr>
          <w:rFonts w:ascii="Times New Roman" w:hAnsi="Times New Roman" w:cs="Times New Roman"/>
          <w:color w:val="474747"/>
          <w:sz w:val="27"/>
          <w:szCs w:val="27"/>
        </w:rPr>
        <w:t> and to consider the Director-General's regular reports on trade policy development.</w:t>
      </w:r>
    </w:p>
    <w:p w:rsidR="00143AFF" w:rsidRPr="00143AFF" w:rsidRDefault="00143AFF" w:rsidP="00143AFF">
      <w:pPr>
        <w:numPr>
          <w:ilvl w:val="0"/>
          <w:numId w:val="8"/>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TPRB is thus open to all WTO Members.</w:t>
      </w:r>
    </w:p>
    <w:p w:rsidR="00143AFF" w:rsidRPr="00143AFF" w:rsidRDefault="00143AFF" w:rsidP="00143AFF">
      <w:pPr>
        <w:pStyle w:val="Heading3"/>
        <w:spacing w:before="0" w:after="248"/>
        <w:jc w:val="both"/>
        <w:rPr>
          <w:rFonts w:ascii="Times New Roman" w:hAnsi="Times New Roman" w:cs="Times New Roman"/>
          <w:b w:val="0"/>
          <w:bCs w:val="0"/>
          <w:color w:val="191919"/>
          <w:sz w:val="36"/>
          <w:szCs w:val="36"/>
        </w:rPr>
      </w:pPr>
      <w:r w:rsidRPr="00143AFF">
        <w:rPr>
          <w:rFonts w:ascii="Times New Roman" w:hAnsi="Times New Roman" w:cs="Times New Roman"/>
          <w:b w:val="0"/>
          <w:bCs w:val="0"/>
          <w:color w:val="191919"/>
          <w:sz w:val="36"/>
          <w:szCs w:val="36"/>
        </w:rPr>
        <w:t>Dispute Settlement Body (DSU)</w:t>
      </w:r>
    </w:p>
    <w:p w:rsidR="00143AFF" w:rsidRPr="00143AFF" w:rsidRDefault="00143AFF" w:rsidP="00143AFF">
      <w:pPr>
        <w:numPr>
          <w:ilvl w:val="0"/>
          <w:numId w:val="9"/>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General Council convenes as the Dispute Settlement Body (DSB) </w:t>
      </w:r>
      <w:r w:rsidRPr="00143AFF">
        <w:rPr>
          <w:rStyle w:val="Strong"/>
          <w:rFonts w:ascii="Times New Roman" w:hAnsi="Times New Roman" w:cs="Times New Roman"/>
          <w:color w:val="474747"/>
          <w:sz w:val="27"/>
          <w:szCs w:val="27"/>
        </w:rPr>
        <w:t>to deal with disputes between WTO members.</w:t>
      </w:r>
    </w:p>
    <w:p w:rsidR="00143AFF" w:rsidRPr="00143AFF" w:rsidRDefault="00143AFF" w:rsidP="00143AFF">
      <w:pPr>
        <w:numPr>
          <w:ilvl w:val="0"/>
          <w:numId w:val="9"/>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Such disputes may arise with respect to any agreement contained in the </w:t>
      </w:r>
      <w:r w:rsidRPr="00143AFF">
        <w:rPr>
          <w:rStyle w:val="Strong"/>
          <w:rFonts w:ascii="Times New Roman" w:hAnsi="Times New Roman" w:cs="Times New Roman"/>
          <w:color w:val="474747"/>
          <w:sz w:val="27"/>
          <w:szCs w:val="27"/>
        </w:rPr>
        <w:t>Final Act of the Uruguay Round</w:t>
      </w:r>
      <w:r w:rsidRPr="00143AFF">
        <w:rPr>
          <w:rFonts w:ascii="Times New Roman" w:hAnsi="Times New Roman" w:cs="Times New Roman"/>
          <w:color w:val="474747"/>
          <w:sz w:val="27"/>
          <w:szCs w:val="27"/>
        </w:rPr>
        <w:t> that is </w:t>
      </w:r>
      <w:r w:rsidRPr="00143AFF">
        <w:rPr>
          <w:rStyle w:val="Strong"/>
          <w:rFonts w:ascii="Times New Roman" w:hAnsi="Times New Roman" w:cs="Times New Roman"/>
          <w:color w:val="474747"/>
          <w:sz w:val="27"/>
          <w:szCs w:val="27"/>
        </w:rPr>
        <w:t>subject to</w:t>
      </w:r>
      <w:r w:rsidRPr="00143AFF">
        <w:rPr>
          <w:rFonts w:ascii="Times New Roman" w:hAnsi="Times New Roman" w:cs="Times New Roman"/>
          <w:color w:val="474747"/>
          <w:sz w:val="27"/>
          <w:szCs w:val="27"/>
        </w:rPr>
        <w:t> the </w:t>
      </w:r>
      <w:r w:rsidRPr="00143AFF">
        <w:rPr>
          <w:rStyle w:val="Strong"/>
          <w:rFonts w:ascii="Times New Roman" w:hAnsi="Times New Roman" w:cs="Times New Roman"/>
          <w:color w:val="474747"/>
          <w:sz w:val="27"/>
          <w:szCs w:val="27"/>
        </w:rPr>
        <w:t>Understanding on Rules and Procedures Governing the Settlement of Disputes</w:t>
      </w:r>
      <w:r w:rsidRPr="00143AFF">
        <w:rPr>
          <w:rFonts w:ascii="Times New Roman" w:hAnsi="Times New Roman" w:cs="Times New Roman"/>
          <w:color w:val="474747"/>
          <w:sz w:val="27"/>
          <w:szCs w:val="27"/>
        </w:rPr>
        <w:t> (DSU).</w:t>
      </w:r>
    </w:p>
    <w:p w:rsidR="00143AFF" w:rsidRPr="00143AFF" w:rsidRDefault="00143AFF" w:rsidP="00143AFF">
      <w:pPr>
        <w:numPr>
          <w:ilvl w:val="0"/>
          <w:numId w:val="9"/>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DSB has authority to:</w:t>
      </w:r>
    </w:p>
    <w:p w:rsidR="00143AFF" w:rsidRPr="00143AFF" w:rsidRDefault="00143AFF" w:rsidP="00143AFF">
      <w:pPr>
        <w:numPr>
          <w:ilvl w:val="1"/>
          <w:numId w:val="9"/>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establish dispute settlement panels,</w:t>
      </w:r>
    </w:p>
    <w:p w:rsidR="00143AFF" w:rsidRPr="00143AFF" w:rsidRDefault="00143AFF" w:rsidP="00143AFF">
      <w:pPr>
        <w:numPr>
          <w:ilvl w:val="1"/>
          <w:numId w:val="9"/>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refer matters to arbitration,</w:t>
      </w:r>
    </w:p>
    <w:p w:rsidR="00143AFF" w:rsidRPr="00143AFF" w:rsidRDefault="00143AFF" w:rsidP="00143AFF">
      <w:pPr>
        <w:numPr>
          <w:ilvl w:val="1"/>
          <w:numId w:val="9"/>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adopt panel, Appellate Body and arbitration reports,</w:t>
      </w:r>
    </w:p>
    <w:p w:rsidR="00143AFF" w:rsidRPr="00143AFF" w:rsidRDefault="00143AFF" w:rsidP="00143AFF">
      <w:pPr>
        <w:numPr>
          <w:ilvl w:val="1"/>
          <w:numId w:val="9"/>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maintain surveillance over the implementation of recommendations and rulings contained in such reports,</w:t>
      </w:r>
    </w:p>
    <w:p w:rsidR="00143AFF" w:rsidRPr="00143AFF" w:rsidRDefault="00143AFF" w:rsidP="00143AFF">
      <w:pPr>
        <w:numPr>
          <w:ilvl w:val="1"/>
          <w:numId w:val="9"/>
        </w:numPr>
        <w:spacing w:after="166" w:line="240" w:lineRule="auto"/>
        <w:ind w:left="496"/>
        <w:jc w:val="both"/>
        <w:rPr>
          <w:rFonts w:ascii="Times New Roman" w:hAnsi="Times New Roman" w:cs="Times New Roman"/>
          <w:color w:val="474747"/>
          <w:sz w:val="27"/>
          <w:szCs w:val="27"/>
        </w:rPr>
      </w:pPr>
      <w:proofErr w:type="gramStart"/>
      <w:r w:rsidRPr="00143AFF">
        <w:rPr>
          <w:rFonts w:ascii="Times New Roman" w:hAnsi="Times New Roman" w:cs="Times New Roman"/>
          <w:color w:val="474747"/>
          <w:sz w:val="27"/>
          <w:szCs w:val="27"/>
        </w:rPr>
        <w:t>and</w:t>
      </w:r>
      <w:proofErr w:type="gramEnd"/>
      <w:r w:rsidRPr="00143AFF">
        <w:rPr>
          <w:rFonts w:ascii="Times New Roman" w:hAnsi="Times New Roman" w:cs="Times New Roman"/>
          <w:color w:val="474747"/>
          <w:sz w:val="27"/>
          <w:szCs w:val="27"/>
        </w:rPr>
        <w:t> </w:t>
      </w:r>
      <w:r w:rsidRPr="00143AFF">
        <w:rPr>
          <w:rStyle w:val="Strong"/>
          <w:rFonts w:ascii="Times New Roman" w:hAnsi="Times New Roman" w:cs="Times New Roman"/>
          <w:color w:val="474747"/>
          <w:sz w:val="27"/>
          <w:szCs w:val="27"/>
        </w:rPr>
        <w:t>authorize suspension of concessions</w:t>
      </w:r>
      <w:r w:rsidRPr="00143AFF">
        <w:rPr>
          <w:rFonts w:ascii="Times New Roman" w:hAnsi="Times New Roman" w:cs="Times New Roman"/>
          <w:color w:val="474747"/>
          <w:sz w:val="27"/>
          <w:szCs w:val="27"/>
        </w:rPr>
        <w:t> in the event of </w:t>
      </w:r>
      <w:r w:rsidRPr="00143AFF">
        <w:rPr>
          <w:rStyle w:val="Strong"/>
          <w:rFonts w:ascii="Times New Roman" w:hAnsi="Times New Roman" w:cs="Times New Roman"/>
          <w:color w:val="474747"/>
          <w:sz w:val="27"/>
          <w:szCs w:val="27"/>
        </w:rPr>
        <w:t>non-compliance</w:t>
      </w:r>
      <w:r w:rsidRPr="00143AFF">
        <w:rPr>
          <w:rFonts w:ascii="Times New Roman" w:hAnsi="Times New Roman" w:cs="Times New Roman"/>
          <w:color w:val="474747"/>
          <w:sz w:val="27"/>
          <w:szCs w:val="27"/>
        </w:rPr>
        <w:t> with those recommendations and rulings.</w:t>
      </w:r>
    </w:p>
    <w:p w:rsidR="00143AFF" w:rsidRPr="00143AFF" w:rsidRDefault="00143AFF" w:rsidP="00143AFF">
      <w:pPr>
        <w:pStyle w:val="Heading3"/>
        <w:spacing w:before="0" w:after="248"/>
        <w:jc w:val="both"/>
        <w:rPr>
          <w:rFonts w:ascii="Times New Roman" w:hAnsi="Times New Roman" w:cs="Times New Roman"/>
          <w:b w:val="0"/>
          <w:bCs w:val="0"/>
          <w:color w:val="191919"/>
          <w:sz w:val="36"/>
          <w:szCs w:val="36"/>
        </w:rPr>
      </w:pPr>
      <w:r w:rsidRPr="00143AFF">
        <w:rPr>
          <w:rFonts w:ascii="Times New Roman" w:hAnsi="Times New Roman" w:cs="Times New Roman"/>
          <w:b w:val="0"/>
          <w:bCs w:val="0"/>
          <w:color w:val="191919"/>
          <w:sz w:val="36"/>
          <w:szCs w:val="36"/>
        </w:rPr>
        <w:lastRenderedPageBreak/>
        <w:t>Appellate Body</w:t>
      </w:r>
    </w:p>
    <w:p w:rsidR="00143AFF" w:rsidRPr="00143AFF" w:rsidRDefault="00143AFF" w:rsidP="00143AFF">
      <w:pPr>
        <w:numPr>
          <w:ilvl w:val="0"/>
          <w:numId w:val="10"/>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Appellate Body was established in 1995 under </w:t>
      </w:r>
      <w:r w:rsidRPr="00143AFF">
        <w:rPr>
          <w:rStyle w:val="Strong"/>
          <w:rFonts w:ascii="Times New Roman" w:hAnsi="Times New Roman" w:cs="Times New Roman"/>
          <w:color w:val="474747"/>
          <w:sz w:val="27"/>
          <w:szCs w:val="27"/>
        </w:rPr>
        <w:t>Article 17</w:t>
      </w:r>
      <w:r w:rsidRPr="00143AFF">
        <w:rPr>
          <w:rFonts w:ascii="Times New Roman" w:hAnsi="Times New Roman" w:cs="Times New Roman"/>
          <w:color w:val="474747"/>
          <w:sz w:val="27"/>
          <w:szCs w:val="27"/>
        </w:rPr>
        <w:t> of the </w:t>
      </w:r>
      <w:r w:rsidRPr="00143AFF">
        <w:rPr>
          <w:rStyle w:val="Strong"/>
          <w:rFonts w:ascii="Times New Roman" w:hAnsi="Times New Roman" w:cs="Times New Roman"/>
          <w:color w:val="474747"/>
          <w:sz w:val="27"/>
          <w:szCs w:val="27"/>
        </w:rPr>
        <w:t>Understanding on Rules and Procedures Governing the Settlement of Disputes (DSU).</w:t>
      </w:r>
    </w:p>
    <w:p w:rsidR="00143AFF" w:rsidRPr="00143AFF" w:rsidRDefault="00143AFF" w:rsidP="00143AFF">
      <w:pPr>
        <w:numPr>
          <w:ilvl w:val="0"/>
          <w:numId w:val="10"/>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The DSB shall appoint persons to serve on the Appellate Body</w:t>
      </w:r>
      <w:r w:rsidRPr="00143AFF">
        <w:rPr>
          <w:rFonts w:ascii="Times New Roman" w:hAnsi="Times New Roman" w:cs="Times New Roman"/>
          <w:color w:val="474747"/>
          <w:sz w:val="27"/>
          <w:szCs w:val="27"/>
        </w:rPr>
        <w:t> for a four-year term.</w:t>
      </w:r>
    </w:p>
    <w:p w:rsidR="00143AFF" w:rsidRPr="00143AFF" w:rsidRDefault="00143AFF" w:rsidP="00143AFF">
      <w:pPr>
        <w:numPr>
          <w:ilvl w:val="0"/>
          <w:numId w:val="10"/>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It is a standing body of seven persons that </w:t>
      </w:r>
      <w:r w:rsidRPr="00143AFF">
        <w:rPr>
          <w:rStyle w:val="Strong"/>
          <w:rFonts w:ascii="Times New Roman" w:hAnsi="Times New Roman" w:cs="Times New Roman"/>
          <w:color w:val="474747"/>
          <w:sz w:val="27"/>
          <w:szCs w:val="27"/>
        </w:rPr>
        <w:t>hears appeals from reports issued by panels in disputes brought by WTO Members.</w:t>
      </w:r>
    </w:p>
    <w:p w:rsidR="00143AFF" w:rsidRPr="00143AFF" w:rsidRDefault="00143AFF" w:rsidP="00143AFF">
      <w:pPr>
        <w:numPr>
          <w:ilvl w:val="0"/>
          <w:numId w:val="10"/>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The Appellate Body can uphold, modify or reverse the legal findings and conclusions of a panel,</w:t>
      </w:r>
      <w:r w:rsidRPr="00143AFF">
        <w:rPr>
          <w:rFonts w:ascii="Times New Roman" w:hAnsi="Times New Roman" w:cs="Times New Roman"/>
          <w:color w:val="474747"/>
          <w:sz w:val="27"/>
          <w:szCs w:val="27"/>
        </w:rPr>
        <w:t> and Appellate Body Reports, once adopted by the Dispute Settlement Body (DSB), must be accepted by the parties to the dispute.</w:t>
      </w:r>
    </w:p>
    <w:p w:rsidR="00143AFF" w:rsidRPr="00143AFF" w:rsidRDefault="00143AFF" w:rsidP="00143AFF">
      <w:pPr>
        <w:numPr>
          <w:ilvl w:val="0"/>
          <w:numId w:val="10"/>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Appellate Body has its </w:t>
      </w:r>
      <w:r w:rsidRPr="00143AFF">
        <w:rPr>
          <w:rStyle w:val="Strong"/>
          <w:rFonts w:ascii="Times New Roman" w:hAnsi="Times New Roman" w:cs="Times New Roman"/>
          <w:color w:val="474747"/>
          <w:sz w:val="27"/>
          <w:szCs w:val="27"/>
        </w:rPr>
        <w:t>seat</w:t>
      </w:r>
      <w:r w:rsidRPr="00143AFF">
        <w:rPr>
          <w:rFonts w:ascii="Times New Roman" w:hAnsi="Times New Roman" w:cs="Times New Roman"/>
          <w:color w:val="474747"/>
          <w:sz w:val="27"/>
          <w:szCs w:val="27"/>
        </w:rPr>
        <w:t> in </w:t>
      </w:r>
      <w:r w:rsidRPr="00143AFF">
        <w:rPr>
          <w:rStyle w:val="Strong"/>
          <w:rFonts w:ascii="Times New Roman" w:hAnsi="Times New Roman" w:cs="Times New Roman"/>
          <w:color w:val="474747"/>
          <w:sz w:val="27"/>
          <w:szCs w:val="27"/>
        </w:rPr>
        <w:t>Geneva, Switzerland.</w:t>
      </w:r>
    </w:p>
    <w:p w:rsidR="00143AFF" w:rsidRPr="00143AFF" w:rsidRDefault="00143AFF" w:rsidP="00143AFF">
      <w:pPr>
        <w:pStyle w:val="Heading3"/>
        <w:spacing w:before="0" w:after="248"/>
        <w:jc w:val="both"/>
        <w:rPr>
          <w:rFonts w:ascii="Times New Roman" w:hAnsi="Times New Roman" w:cs="Times New Roman"/>
          <w:b w:val="0"/>
          <w:bCs w:val="0"/>
          <w:color w:val="191919"/>
          <w:sz w:val="36"/>
          <w:szCs w:val="36"/>
        </w:rPr>
      </w:pPr>
      <w:r w:rsidRPr="00143AFF">
        <w:rPr>
          <w:rFonts w:ascii="Times New Roman" w:hAnsi="Times New Roman" w:cs="Times New Roman"/>
          <w:b w:val="0"/>
          <w:bCs w:val="0"/>
          <w:color w:val="191919"/>
          <w:sz w:val="36"/>
          <w:szCs w:val="36"/>
        </w:rPr>
        <w:t>The Council for Trade in Goods (Goods Council)</w:t>
      </w:r>
    </w:p>
    <w:p w:rsidR="00143AFF" w:rsidRPr="00143AFF" w:rsidRDefault="00143AFF" w:rsidP="00143AFF">
      <w:pPr>
        <w:numPr>
          <w:ilvl w:val="0"/>
          <w:numId w:val="11"/>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General Agreement on Tariffs and Trade (GATT) covers international trade in goods.</w:t>
      </w:r>
    </w:p>
    <w:p w:rsidR="00143AFF" w:rsidRPr="00143AFF" w:rsidRDefault="00143AFF" w:rsidP="00143AFF">
      <w:pPr>
        <w:numPr>
          <w:ilvl w:val="1"/>
          <w:numId w:val="11"/>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workings of the GATT agreement are the responsibility of the Council for Trade in Goods (Goods Council) which is </w:t>
      </w:r>
      <w:r w:rsidRPr="00143AFF">
        <w:rPr>
          <w:rStyle w:val="Strong"/>
          <w:rFonts w:ascii="Times New Roman" w:hAnsi="Times New Roman" w:cs="Times New Roman"/>
          <w:color w:val="474747"/>
          <w:sz w:val="27"/>
          <w:szCs w:val="27"/>
        </w:rPr>
        <w:t>made up of representatives from all WTO member countries.</w:t>
      </w:r>
    </w:p>
    <w:p w:rsidR="00143AFF" w:rsidRPr="00143AFF" w:rsidRDefault="00143AFF" w:rsidP="00143AFF">
      <w:pPr>
        <w:numPr>
          <w:ilvl w:val="0"/>
          <w:numId w:val="11"/>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The Goods Council has following committees</w:t>
      </w:r>
      <w:r w:rsidRPr="00143AFF">
        <w:rPr>
          <w:rFonts w:ascii="Times New Roman" w:hAnsi="Times New Roman" w:cs="Times New Roman"/>
          <w:color w:val="474747"/>
          <w:sz w:val="27"/>
          <w:szCs w:val="27"/>
        </w:rPr>
        <w:t> dealing with specific subjects: (1) Agriculture, (2) Market access, (3) Sanitary and </w:t>
      </w:r>
      <w:proofErr w:type="spellStart"/>
      <w:r w:rsidRPr="00143AFF">
        <w:rPr>
          <w:rStyle w:val="Strong"/>
          <w:rFonts w:ascii="Times New Roman" w:hAnsi="Times New Roman" w:cs="Times New Roman"/>
          <w:color w:val="474747"/>
          <w:sz w:val="27"/>
          <w:szCs w:val="27"/>
        </w:rPr>
        <w:t>Phytosanitary</w:t>
      </w:r>
      <w:proofErr w:type="spellEnd"/>
      <w:r w:rsidRPr="00143AFF">
        <w:rPr>
          <w:rFonts w:ascii="Times New Roman" w:hAnsi="Times New Roman" w:cs="Times New Roman"/>
          <w:color w:val="474747"/>
          <w:sz w:val="27"/>
          <w:szCs w:val="27"/>
        </w:rPr>
        <w:t> (measures for the </w:t>
      </w:r>
      <w:r w:rsidRPr="00143AFF">
        <w:rPr>
          <w:rStyle w:val="Strong"/>
          <w:rFonts w:ascii="Times New Roman" w:hAnsi="Times New Roman" w:cs="Times New Roman"/>
          <w:color w:val="474747"/>
          <w:sz w:val="27"/>
          <w:szCs w:val="27"/>
        </w:rPr>
        <w:t>control of plant diseases especially in agricultural crops</w:t>
      </w:r>
      <w:r w:rsidRPr="00143AFF">
        <w:rPr>
          <w:rFonts w:ascii="Times New Roman" w:hAnsi="Times New Roman" w:cs="Times New Roman"/>
          <w:color w:val="474747"/>
          <w:sz w:val="27"/>
          <w:szCs w:val="27"/>
        </w:rPr>
        <w:t>) Measures, (4) Technical barriers to trade, (5) Subsidies and countervailing measures, (6) Rule of origin, (7) Anti-dumping measures, (8) Importing licensing, (9)Trade related Investment Measures, (10) Safeguards, (11) Trade facilitation, (12) Customs valuation.</w:t>
      </w:r>
    </w:p>
    <w:p w:rsidR="00143AFF" w:rsidRPr="00143AFF" w:rsidRDefault="00143AFF" w:rsidP="00143AFF">
      <w:pPr>
        <w:numPr>
          <w:ilvl w:val="1"/>
          <w:numId w:val="11"/>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These committees consist of all member countries.</w:t>
      </w:r>
    </w:p>
    <w:p w:rsidR="00143AFF" w:rsidRPr="00143AFF" w:rsidRDefault="00143AFF" w:rsidP="00143AFF">
      <w:pPr>
        <w:pStyle w:val="Heading3"/>
        <w:spacing w:before="0" w:after="248"/>
        <w:jc w:val="both"/>
        <w:rPr>
          <w:rFonts w:ascii="Times New Roman" w:hAnsi="Times New Roman" w:cs="Times New Roman"/>
          <w:b w:val="0"/>
          <w:bCs w:val="0"/>
          <w:color w:val="191919"/>
          <w:sz w:val="36"/>
          <w:szCs w:val="36"/>
        </w:rPr>
      </w:pPr>
      <w:r w:rsidRPr="00143AFF">
        <w:rPr>
          <w:rFonts w:ascii="Times New Roman" w:hAnsi="Times New Roman" w:cs="Times New Roman"/>
          <w:b w:val="0"/>
          <w:bCs w:val="0"/>
          <w:color w:val="191919"/>
          <w:sz w:val="36"/>
          <w:szCs w:val="36"/>
        </w:rPr>
        <w:t>The Council for Trade in Services (Services Council)</w:t>
      </w:r>
    </w:p>
    <w:p w:rsidR="00143AFF" w:rsidRPr="00143AFF" w:rsidRDefault="00143AFF" w:rsidP="00143AFF">
      <w:pPr>
        <w:numPr>
          <w:ilvl w:val="0"/>
          <w:numId w:val="12"/>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It operates under the </w:t>
      </w:r>
      <w:r w:rsidRPr="00143AFF">
        <w:rPr>
          <w:rStyle w:val="Strong"/>
          <w:rFonts w:ascii="Times New Roman" w:hAnsi="Times New Roman" w:cs="Times New Roman"/>
          <w:color w:val="474747"/>
          <w:sz w:val="27"/>
          <w:szCs w:val="27"/>
        </w:rPr>
        <w:t>guidance of the General Council</w:t>
      </w:r>
      <w:r w:rsidRPr="00143AFF">
        <w:rPr>
          <w:rFonts w:ascii="Times New Roman" w:hAnsi="Times New Roman" w:cs="Times New Roman"/>
          <w:color w:val="474747"/>
          <w:sz w:val="27"/>
          <w:szCs w:val="27"/>
        </w:rPr>
        <w:t> and is responsible for facilitating the operation of the </w:t>
      </w:r>
      <w:r w:rsidRPr="00143AFF">
        <w:rPr>
          <w:rStyle w:val="Strong"/>
          <w:rFonts w:ascii="Times New Roman" w:hAnsi="Times New Roman" w:cs="Times New Roman"/>
          <w:color w:val="474747"/>
          <w:sz w:val="27"/>
          <w:szCs w:val="27"/>
        </w:rPr>
        <w:t>General Agreement on Trade in Services (GATS)</w:t>
      </w:r>
      <w:r w:rsidRPr="00143AFF">
        <w:rPr>
          <w:rFonts w:ascii="Times New Roman" w:hAnsi="Times New Roman" w:cs="Times New Roman"/>
          <w:color w:val="474747"/>
          <w:sz w:val="27"/>
          <w:szCs w:val="27"/>
        </w:rPr>
        <w:t> and for furthering its objectives.</w:t>
      </w:r>
    </w:p>
    <w:p w:rsidR="00143AFF" w:rsidRPr="00143AFF" w:rsidRDefault="00143AFF" w:rsidP="00143AFF">
      <w:pPr>
        <w:numPr>
          <w:ilvl w:val="0"/>
          <w:numId w:val="12"/>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It is open to all WTO members,</w:t>
      </w:r>
      <w:r w:rsidRPr="00143AFF">
        <w:rPr>
          <w:rFonts w:ascii="Times New Roman" w:hAnsi="Times New Roman" w:cs="Times New Roman"/>
          <w:color w:val="474747"/>
          <w:sz w:val="27"/>
          <w:szCs w:val="27"/>
        </w:rPr>
        <w:t> and can create subsidiary bodies as required.</w:t>
      </w:r>
    </w:p>
    <w:p w:rsidR="00143AFF" w:rsidRPr="00143AFF" w:rsidRDefault="00143AFF" w:rsidP="00143AFF">
      <w:pPr>
        <w:numPr>
          <w:ilvl w:val="0"/>
          <w:numId w:val="12"/>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lastRenderedPageBreak/>
        <w:t>Presently, the Council oversees the work of </w:t>
      </w:r>
      <w:r w:rsidRPr="00143AFF">
        <w:rPr>
          <w:rStyle w:val="Strong"/>
          <w:rFonts w:ascii="Times New Roman" w:hAnsi="Times New Roman" w:cs="Times New Roman"/>
          <w:color w:val="474747"/>
          <w:sz w:val="27"/>
          <w:szCs w:val="27"/>
        </w:rPr>
        <w:t>four such subsidiary bodies</w:t>
      </w:r>
      <w:r w:rsidRPr="00143AFF">
        <w:rPr>
          <w:rFonts w:ascii="Times New Roman" w:hAnsi="Times New Roman" w:cs="Times New Roman"/>
          <w:color w:val="474747"/>
          <w:sz w:val="27"/>
          <w:szCs w:val="27"/>
        </w:rPr>
        <w:t>:</w:t>
      </w:r>
    </w:p>
    <w:p w:rsidR="00143AFF" w:rsidRPr="00143AFF" w:rsidRDefault="00143AFF" w:rsidP="00143AFF">
      <w:pPr>
        <w:numPr>
          <w:ilvl w:val="1"/>
          <w:numId w:val="12"/>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Committee on Trade in Financial Services:</w:t>
      </w:r>
    </w:p>
    <w:p w:rsidR="00143AFF" w:rsidRPr="00143AFF" w:rsidRDefault="00143AFF" w:rsidP="00143AFF">
      <w:pPr>
        <w:numPr>
          <w:ilvl w:val="2"/>
          <w:numId w:val="12"/>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It carries out discussions on matters relating to trade in financial services and formulate proposals or recommendations for consideration by the Council.</w:t>
      </w:r>
    </w:p>
    <w:p w:rsidR="00143AFF" w:rsidRPr="00143AFF" w:rsidRDefault="00143AFF" w:rsidP="00143AFF">
      <w:pPr>
        <w:numPr>
          <w:ilvl w:val="1"/>
          <w:numId w:val="12"/>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Committee on Specific Commitments,</w:t>
      </w:r>
    </w:p>
    <w:p w:rsidR="00143AFF" w:rsidRPr="00143AFF" w:rsidRDefault="00143AFF" w:rsidP="00143AFF">
      <w:pPr>
        <w:numPr>
          <w:ilvl w:val="1"/>
          <w:numId w:val="12"/>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Working Party on Domestic Regulation,</w:t>
      </w:r>
    </w:p>
    <w:p w:rsidR="00143AFF" w:rsidRPr="00143AFF" w:rsidRDefault="00143AFF" w:rsidP="00143AFF">
      <w:pPr>
        <w:numPr>
          <w:ilvl w:val="1"/>
          <w:numId w:val="12"/>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and the Working Party on GATS Rules</w:t>
      </w:r>
    </w:p>
    <w:p w:rsidR="00143AFF" w:rsidRPr="00143AFF" w:rsidRDefault="00143AFF" w:rsidP="00143AFF">
      <w:pPr>
        <w:pStyle w:val="Heading3"/>
        <w:spacing w:before="0" w:after="248"/>
        <w:jc w:val="both"/>
        <w:rPr>
          <w:rFonts w:ascii="Times New Roman" w:hAnsi="Times New Roman" w:cs="Times New Roman"/>
          <w:b w:val="0"/>
          <w:bCs w:val="0"/>
          <w:color w:val="191919"/>
          <w:sz w:val="36"/>
          <w:szCs w:val="36"/>
        </w:rPr>
      </w:pPr>
      <w:r w:rsidRPr="00143AFF">
        <w:rPr>
          <w:rFonts w:ascii="Times New Roman" w:hAnsi="Times New Roman" w:cs="Times New Roman"/>
          <w:b w:val="0"/>
          <w:bCs w:val="0"/>
          <w:color w:val="191919"/>
          <w:sz w:val="36"/>
          <w:szCs w:val="36"/>
        </w:rPr>
        <w:t>The Council for Trade-Related Aspects of Intellectual Property Rights (TRIPS Council)</w:t>
      </w:r>
    </w:p>
    <w:p w:rsidR="00143AFF" w:rsidRPr="00143AFF" w:rsidRDefault="00143AFF" w:rsidP="00143AFF">
      <w:pPr>
        <w:numPr>
          <w:ilvl w:val="0"/>
          <w:numId w:val="13"/>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It monitors implementation</w:t>
      </w:r>
      <w:r w:rsidRPr="00143AFF">
        <w:rPr>
          <w:rFonts w:ascii="Times New Roman" w:hAnsi="Times New Roman" w:cs="Times New Roman"/>
          <w:color w:val="474747"/>
          <w:sz w:val="27"/>
          <w:szCs w:val="27"/>
        </w:rPr>
        <w:t> of the Agreement on Trade-Related Aspects of Intellectual Property Rights </w:t>
      </w:r>
      <w:r w:rsidRPr="00143AFF">
        <w:rPr>
          <w:rStyle w:val="Strong"/>
          <w:rFonts w:ascii="Times New Roman" w:hAnsi="Times New Roman" w:cs="Times New Roman"/>
          <w:color w:val="474747"/>
          <w:sz w:val="27"/>
          <w:szCs w:val="27"/>
        </w:rPr>
        <w:t>(the TRIPS Agreement)</w:t>
      </w:r>
      <w:r w:rsidRPr="00143AFF">
        <w:rPr>
          <w:rFonts w:ascii="Times New Roman" w:hAnsi="Times New Roman" w:cs="Times New Roman"/>
          <w:color w:val="474747"/>
          <w:sz w:val="27"/>
          <w:szCs w:val="27"/>
        </w:rPr>
        <w:t>.</w:t>
      </w:r>
    </w:p>
    <w:p w:rsidR="00143AFF" w:rsidRPr="00143AFF" w:rsidRDefault="00143AFF" w:rsidP="00143AFF">
      <w:pPr>
        <w:numPr>
          <w:ilvl w:val="0"/>
          <w:numId w:val="13"/>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It provides a forum in which WTO Members can consult on intellectual property matters, and carries out the specific responsibilities assigned to the Council in the TRIPS Agreement.</w:t>
      </w:r>
    </w:p>
    <w:p w:rsidR="00143AFF" w:rsidRPr="00143AFF" w:rsidRDefault="00143AFF" w:rsidP="00143AFF">
      <w:pPr>
        <w:numPr>
          <w:ilvl w:val="0"/>
          <w:numId w:val="13"/>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The TRIPS Agreement:</w:t>
      </w:r>
    </w:p>
    <w:p w:rsidR="00143AFF" w:rsidRPr="00143AFF" w:rsidRDefault="00143AFF" w:rsidP="00143AFF">
      <w:pPr>
        <w:numPr>
          <w:ilvl w:val="1"/>
          <w:numId w:val="13"/>
        </w:numPr>
        <w:spacing w:after="166" w:line="240" w:lineRule="auto"/>
        <w:ind w:left="496"/>
        <w:jc w:val="both"/>
        <w:rPr>
          <w:rFonts w:ascii="Times New Roman" w:hAnsi="Times New Roman" w:cs="Times New Roman"/>
          <w:color w:val="474747"/>
          <w:sz w:val="27"/>
          <w:szCs w:val="27"/>
        </w:rPr>
      </w:pPr>
      <w:proofErr w:type="gramStart"/>
      <w:r w:rsidRPr="00143AFF">
        <w:rPr>
          <w:rFonts w:ascii="Times New Roman" w:hAnsi="Times New Roman" w:cs="Times New Roman"/>
          <w:color w:val="474747"/>
          <w:sz w:val="27"/>
          <w:szCs w:val="27"/>
        </w:rPr>
        <w:t>sets</w:t>
      </w:r>
      <w:proofErr w:type="gramEnd"/>
      <w:r w:rsidRPr="00143AFF">
        <w:rPr>
          <w:rFonts w:ascii="Times New Roman" w:hAnsi="Times New Roman" w:cs="Times New Roman"/>
          <w:color w:val="474747"/>
          <w:sz w:val="27"/>
          <w:szCs w:val="27"/>
        </w:rPr>
        <w:t xml:space="preserve"> the </w:t>
      </w:r>
      <w:r w:rsidRPr="00143AFF">
        <w:rPr>
          <w:rStyle w:val="Strong"/>
          <w:rFonts w:ascii="Times New Roman" w:hAnsi="Times New Roman" w:cs="Times New Roman"/>
          <w:color w:val="474747"/>
          <w:sz w:val="27"/>
          <w:szCs w:val="27"/>
        </w:rPr>
        <w:t>minimum standards of protection</w:t>
      </w:r>
      <w:r w:rsidRPr="00143AFF">
        <w:rPr>
          <w:rFonts w:ascii="Times New Roman" w:hAnsi="Times New Roman" w:cs="Times New Roman"/>
          <w:color w:val="474747"/>
          <w:sz w:val="27"/>
          <w:szCs w:val="27"/>
        </w:rPr>
        <w:t> for </w:t>
      </w:r>
      <w:r w:rsidRPr="00143AFF">
        <w:rPr>
          <w:rStyle w:val="Strong"/>
          <w:rFonts w:ascii="Times New Roman" w:hAnsi="Times New Roman" w:cs="Times New Roman"/>
          <w:color w:val="474747"/>
          <w:sz w:val="27"/>
          <w:szCs w:val="27"/>
        </w:rPr>
        <w:t>copyrights</w:t>
      </w:r>
      <w:r w:rsidRPr="00143AFF">
        <w:rPr>
          <w:rFonts w:ascii="Times New Roman" w:hAnsi="Times New Roman" w:cs="Times New Roman"/>
          <w:color w:val="474747"/>
          <w:sz w:val="27"/>
          <w:szCs w:val="27"/>
        </w:rPr>
        <w:t> and related rights, </w:t>
      </w:r>
      <w:r w:rsidRPr="00143AFF">
        <w:rPr>
          <w:rStyle w:val="Strong"/>
          <w:rFonts w:ascii="Times New Roman" w:hAnsi="Times New Roman" w:cs="Times New Roman"/>
          <w:color w:val="474747"/>
          <w:sz w:val="27"/>
          <w:szCs w:val="27"/>
        </w:rPr>
        <w:t>trademarks, geographical indications</w:t>
      </w:r>
      <w:r w:rsidRPr="00143AFF">
        <w:rPr>
          <w:rFonts w:ascii="Times New Roman" w:hAnsi="Times New Roman" w:cs="Times New Roman"/>
          <w:color w:val="474747"/>
          <w:sz w:val="27"/>
          <w:szCs w:val="27"/>
        </w:rPr>
        <w:t> (GIs), industrial </w:t>
      </w:r>
      <w:r w:rsidRPr="00143AFF">
        <w:rPr>
          <w:rStyle w:val="Strong"/>
          <w:rFonts w:ascii="Times New Roman" w:hAnsi="Times New Roman" w:cs="Times New Roman"/>
          <w:color w:val="474747"/>
          <w:sz w:val="27"/>
          <w:szCs w:val="27"/>
        </w:rPr>
        <w:t>designs, patents,</w:t>
      </w:r>
      <w:r w:rsidRPr="00143AFF">
        <w:rPr>
          <w:rFonts w:ascii="Times New Roman" w:hAnsi="Times New Roman" w:cs="Times New Roman"/>
          <w:color w:val="474747"/>
          <w:sz w:val="27"/>
          <w:szCs w:val="27"/>
        </w:rPr>
        <w:t> integrated </w:t>
      </w:r>
      <w:r w:rsidRPr="00143AFF">
        <w:rPr>
          <w:rStyle w:val="Strong"/>
          <w:rFonts w:ascii="Times New Roman" w:hAnsi="Times New Roman" w:cs="Times New Roman"/>
          <w:color w:val="474747"/>
          <w:sz w:val="27"/>
          <w:szCs w:val="27"/>
        </w:rPr>
        <w:t>circuit layout designs,</w:t>
      </w:r>
      <w:r w:rsidRPr="00143AFF">
        <w:rPr>
          <w:rFonts w:ascii="Times New Roman" w:hAnsi="Times New Roman" w:cs="Times New Roman"/>
          <w:color w:val="474747"/>
          <w:sz w:val="27"/>
          <w:szCs w:val="27"/>
        </w:rPr>
        <w:t> and </w:t>
      </w:r>
      <w:r w:rsidRPr="00143AFF">
        <w:rPr>
          <w:rStyle w:val="Strong"/>
          <w:rFonts w:ascii="Times New Roman" w:hAnsi="Times New Roman" w:cs="Times New Roman"/>
          <w:color w:val="474747"/>
          <w:sz w:val="27"/>
          <w:szCs w:val="27"/>
        </w:rPr>
        <w:t>undisclosed information.</w:t>
      </w:r>
    </w:p>
    <w:p w:rsidR="00143AFF" w:rsidRPr="00143AFF" w:rsidRDefault="00143AFF" w:rsidP="00143AFF">
      <w:pPr>
        <w:numPr>
          <w:ilvl w:val="1"/>
          <w:numId w:val="13"/>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establishes minimum standards for the enforcement</w:t>
      </w:r>
      <w:r w:rsidRPr="00143AFF">
        <w:rPr>
          <w:rFonts w:ascii="Times New Roman" w:hAnsi="Times New Roman" w:cs="Times New Roman"/>
          <w:color w:val="474747"/>
          <w:sz w:val="27"/>
          <w:szCs w:val="27"/>
        </w:rPr>
        <w:t> of intellectual property rights (IPRs) through </w:t>
      </w:r>
      <w:r w:rsidRPr="00143AFF">
        <w:rPr>
          <w:rStyle w:val="Strong"/>
          <w:rFonts w:ascii="Times New Roman" w:hAnsi="Times New Roman" w:cs="Times New Roman"/>
          <w:color w:val="474747"/>
          <w:sz w:val="27"/>
          <w:szCs w:val="27"/>
        </w:rPr>
        <w:t>civil actions for infringement,</w:t>
      </w:r>
      <w:r w:rsidRPr="00143AFF">
        <w:rPr>
          <w:rFonts w:ascii="Times New Roman" w:hAnsi="Times New Roman" w:cs="Times New Roman"/>
          <w:color w:val="474747"/>
          <w:sz w:val="27"/>
          <w:szCs w:val="27"/>
        </w:rPr>
        <w:t> actions at the border,</w:t>
      </w:r>
    </w:p>
    <w:p w:rsidR="00143AFF" w:rsidRPr="00143AFF" w:rsidRDefault="00143AFF" w:rsidP="00143AFF">
      <w:pPr>
        <w:numPr>
          <w:ilvl w:val="2"/>
          <w:numId w:val="13"/>
        </w:numPr>
        <w:spacing w:after="166" w:line="240" w:lineRule="auto"/>
        <w:ind w:left="744"/>
        <w:jc w:val="both"/>
        <w:rPr>
          <w:rFonts w:ascii="Times New Roman" w:hAnsi="Times New Roman" w:cs="Times New Roman"/>
          <w:color w:val="474747"/>
          <w:sz w:val="27"/>
          <w:szCs w:val="27"/>
        </w:rPr>
      </w:pPr>
      <w:proofErr w:type="gramStart"/>
      <w:r w:rsidRPr="00143AFF">
        <w:rPr>
          <w:rFonts w:ascii="Times New Roman" w:hAnsi="Times New Roman" w:cs="Times New Roman"/>
          <w:color w:val="474747"/>
          <w:sz w:val="27"/>
          <w:szCs w:val="27"/>
        </w:rPr>
        <w:t>and</w:t>
      </w:r>
      <w:proofErr w:type="gramEnd"/>
      <w:r w:rsidRPr="00143AFF">
        <w:rPr>
          <w:rFonts w:ascii="Times New Roman" w:hAnsi="Times New Roman" w:cs="Times New Roman"/>
          <w:color w:val="474747"/>
          <w:sz w:val="27"/>
          <w:szCs w:val="27"/>
        </w:rPr>
        <w:t xml:space="preserve"> at least in regard to </w:t>
      </w:r>
      <w:r w:rsidRPr="00143AFF">
        <w:rPr>
          <w:rStyle w:val="Strong"/>
          <w:rFonts w:ascii="Times New Roman" w:hAnsi="Times New Roman" w:cs="Times New Roman"/>
          <w:color w:val="474747"/>
          <w:sz w:val="27"/>
          <w:szCs w:val="27"/>
        </w:rPr>
        <w:t>copyright piracy</w:t>
      </w:r>
      <w:r w:rsidRPr="00143AFF">
        <w:rPr>
          <w:rFonts w:ascii="Times New Roman" w:hAnsi="Times New Roman" w:cs="Times New Roman"/>
          <w:color w:val="474747"/>
          <w:sz w:val="27"/>
          <w:szCs w:val="27"/>
        </w:rPr>
        <w:t> and </w:t>
      </w:r>
      <w:r w:rsidRPr="00143AFF">
        <w:rPr>
          <w:rStyle w:val="Strong"/>
          <w:rFonts w:ascii="Times New Roman" w:hAnsi="Times New Roman" w:cs="Times New Roman"/>
          <w:color w:val="474747"/>
          <w:sz w:val="27"/>
          <w:szCs w:val="27"/>
        </w:rPr>
        <w:t>trademark counterfeiting, in criminal actions.</w:t>
      </w:r>
    </w:p>
    <w:p w:rsidR="00143AFF" w:rsidRPr="00143AFF" w:rsidRDefault="00143AFF" w:rsidP="00143AFF">
      <w:pPr>
        <w:pStyle w:val="Heading3"/>
        <w:spacing w:before="0" w:after="248"/>
        <w:jc w:val="both"/>
        <w:rPr>
          <w:rFonts w:ascii="Times New Roman" w:hAnsi="Times New Roman" w:cs="Times New Roman"/>
          <w:b w:val="0"/>
          <w:bCs w:val="0"/>
          <w:color w:val="191919"/>
          <w:sz w:val="36"/>
          <w:szCs w:val="36"/>
        </w:rPr>
      </w:pPr>
      <w:r w:rsidRPr="00143AFF">
        <w:rPr>
          <w:rFonts w:ascii="Times New Roman" w:hAnsi="Times New Roman" w:cs="Times New Roman"/>
          <w:b w:val="0"/>
          <w:bCs w:val="0"/>
          <w:color w:val="191919"/>
          <w:sz w:val="36"/>
          <w:szCs w:val="36"/>
        </w:rPr>
        <w:t>WTO Ministerial Conferences (MC)</w:t>
      </w:r>
    </w:p>
    <w:p w:rsidR="00143AFF" w:rsidRPr="00143AFF" w:rsidRDefault="00143AFF" w:rsidP="00143AFF">
      <w:pPr>
        <w:pStyle w:val="NormalWeb"/>
        <w:spacing w:before="0" w:beforeAutospacing="0" w:after="331" w:afterAutospacing="0"/>
        <w:jc w:val="both"/>
        <w:rPr>
          <w:color w:val="474747"/>
          <w:sz w:val="27"/>
          <w:szCs w:val="27"/>
        </w:rPr>
      </w:pPr>
      <w:r w:rsidRPr="00143AFF">
        <w:rPr>
          <w:color w:val="474747"/>
          <w:sz w:val="27"/>
          <w:szCs w:val="27"/>
        </w:rPr>
        <w:t xml:space="preserve">The first Ministerial Conference (i.e. MC1) was held in Singapore in 1996 and the last one (MC11) was </w:t>
      </w:r>
      <w:proofErr w:type="spellStart"/>
      <w:r w:rsidRPr="00143AFF">
        <w:rPr>
          <w:color w:val="474747"/>
          <w:sz w:val="27"/>
          <w:szCs w:val="27"/>
        </w:rPr>
        <w:t>organised</w:t>
      </w:r>
      <w:proofErr w:type="spellEnd"/>
      <w:r w:rsidRPr="00143AFF">
        <w:rPr>
          <w:color w:val="474747"/>
          <w:sz w:val="27"/>
          <w:szCs w:val="27"/>
        </w:rPr>
        <w:t xml:space="preserve"> in Buenos Aires in 2017. All these MCs have evolved prevailing current global trading system.</w:t>
      </w:r>
    </w:p>
    <w:p w:rsidR="00143AFF" w:rsidRPr="00143AFF" w:rsidRDefault="00143AFF" w:rsidP="00143AFF">
      <w:pPr>
        <w:pStyle w:val="NormalWeb"/>
        <w:spacing w:before="0" w:beforeAutospacing="0" w:after="331" w:afterAutospacing="0"/>
        <w:jc w:val="both"/>
        <w:rPr>
          <w:color w:val="474747"/>
          <w:sz w:val="27"/>
          <w:szCs w:val="27"/>
        </w:rPr>
      </w:pPr>
      <w:r w:rsidRPr="00143AFF">
        <w:rPr>
          <w:rStyle w:val="Strong"/>
          <w:color w:val="474747"/>
          <w:sz w:val="27"/>
          <w:szCs w:val="27"/>
        </w:rPr>
        <w:t>Singapore, 9-13 December 1996 (MC1)</w:t>
      </w:r>
    </w:p>
    <w:p w:rsidR="00143AFF" w:rsidRPr="00143AFF" w:rsidRDefault="00143AFF" w:rsidP="00143AFF">
      <w:pPr>
        <w:numPr>
          <w:ilvl w:val="0"/>
          <w:numId w:val="14"/>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lastRenderedPageBreak/>
        <w:t>Trade, foreign, finance and agriculture Ministers from more than 120 World Trade Organization Member governments and from those in the process of acceding to the WTO participated.</w:t>
      </w:r>
    </w:p>
    <w:p w:rsidR="00143AFF" w:rsidRPr="00143AFF" w:rsidRDefault="00143AFF" w:rsidP="00143AFF">
      <w:pPr>
        <w:numPr>
          <w:ilvl w:val="0"/>
          <w:numId w:val="14"/>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following four issues termed as </w:t>
      </w:r>
      <w:r w:rsidRPr="00143AFF">
        <w:rPr>
          <w:rStyle w:val="Strong"/>
          <w:rFonts w:ascii="Times New Roman" w:hAnsi="Times New Roman" w:cs="Times New Roman"/>
          <w:color w:val="474747"/>
          <w:sz w:val="27"/>
          <w:szCs w:val="27"/>
        </w:rPr>
        <w:t>the Singapore issues</w:t>
      </w:r>
      <w:r w:rsidRPr="00143AFF">
        <w:rPr>
          <w:rFonts w:ascii="Times New Roman" w:hAnsi="Times New Roman" w:cs="Times New Roman"/>
          <w:color w:val="474747"/>
          <w:sz w:val="27"/>
          <w:szCs w:val="27"/>
        </w:rPr>
        <w:t> were first brought up on which the multilateral body could initiate negotiations:</w:t>
      </w:r>
    </w:p>
    <w:p w:rsidR="00143AFF" w:rsidRPr="00143AFF" w:rsidRDefault="00143AFF" w:rsidP="00143AFF">
      <w:pPr>
        <w:numPr>
          <w:ilvl w:val="1"/>
          <w:numId w:val="14"/>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trade and investment</w:t>
      </w:r>
    </w:p>
    <w:p w:rsidR="00143AFF" w:rsidRPr="00143AFF" w:rsidRDefault="00143AFF" w:rsidP="00143AFF">
      <w:pPr>
        <w:numPr>
          <w:ilvl w:val="1"/>
          <w:numId w:val="14"/>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trade facilitation</w:t>
      </w:r>
    </w:p>
    <w:p w:rsidR="00143AFF" w:rsidRPr="00143AFF" w:rsidRDefault="00143AFF" w:rsidP="00143AFF">
      <w:pPr>
        <w:numPr>
          <w:ilvl w:val="1"/>
          <w:numId w:val="14"/>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transparency in government procurement</w:t>
      </w:r>
    </w:p>
    <w:p w:rsidR="00143AFF" w:rsidRPr="00143AFF" w:rsidRDefault="00143AFF" w:rsidP="00143AFF">
      <w:pPr>
        <w:numPr>
          <w:ilvl w:val="1"/>
          <w:numId w:val="14"/>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trade and competition</w:t>
      </w:r>
    </w:p>
    <w:p w:rsidR="00143AFF" w:rsidRPr="00143AFF" w:rsidRDefault="00143AFF" w:rsidP="00143AFF">
      <w:pPr>
        <w:pStyle w:val="NormalWeb"/>
        <w:spacing w:before="0" w:beforeAutospacing="0" w:after="331" w:afterAutospacing="0"/>
        <w:jc w:val="both"/>
        <w:rPr>
          <w:color w:val="474747"/>
          <w:sz w:val="27"/>
          <w:szCs w:val="27"/>
        </w:rPr>
      </w:pPr>
      <w:r w:rsidRPr="00143AFF">
        <w:rPr>
          <w:rStyle w:val="Strong"/>
          <w:color w:val="474747"/>
          <w:sz w:val="27"/>
          <w:szCs w:val="27"/>
        </w:rPr>
        <w:t>Geneva, Switzerland 18-20 May 1998 (MC2)</w:t>
      </w:r>
    </w:p>
    <w:p w:rsidR="00143AFF" w:rsidRPr="00143AFF" w:rsidRDefault="00143AFF" w:rsidP="00143AFF">
      <w:pPr>
        <w:numPr>
          <w:ilvl w:val="0"/>
          <w:numId w:val="15"/>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 xml:space="preserve">The Ministerial Declaration included following work </w:t>
      </w:r>
      <w:proofErr w:type="spellStart"/>
      <w:r w:rsidRPr="00143AFF">
        <w:rPr>
          <w:rFonts w:ascii="Times New Roman" w:hAnsi="Times New Roman" w:cs="Times New Roman"/>
          <w:color w:val="474747"/>
          <w:sz w:val="27"/>
          <w:szCs w:val="27"/>
        </w:rPr>
        <w:t>programmes</w:t>
      </w:r>
      <w:proofErr w:type="spellEnd"/>
      <w:r w:rsidRPr="00143AFF">
        <w:rPr>
          <w:rFonts w:ascii="Times New Roman" w:hAnsi="Times New Roman" w:cs="Times New Roman"/>
          <w:color w:val="474747"/>
          <w:sz w:val="27"/>
          <w:szCs w:val="27"/>
        </w:rPr>
        <w:t>:</w:t>
      </w:r>
    </w:p>
    <w:p w:rsidR="00143AFF" w:rsidRPr="00143AFF" w:rsidRDefault="00143AFF" w:rsidP="00143AFF">
      <w:pPr>
        <w:numPr>
          <w:ilvl w:val="1"/>
          <w:numId w:val="15"/>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issues, including those brought forward by Members, relating to implementation of existing agreements and decisions;</w:t>
      </w:r>
    </w:p>
    <w:p w:rsidR="00143AFF" w:rsidRPr="00143AFF" w:rsidRDefault="00143AFF" w:rsidP="00143AFF">
      <w:pPr>
        <w:numPr>
          <w:ilvl w:val="1"/>
          <w:numId w:val="15"/>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future work already provided for under other existing agreements and </w:t>
      </w:r>
      <w:r w:rsidRPr="00143AFF">
        <w:rPr>
          <w:rStyle w:val="Strong"/>
          <w:rFonts w:ascii="Times New Roman" w:hAnsi="Times New Roman" w:cs="Times New Roman"/>
          <w:color w:val="474747"/>
          <w:sz w:val="27"/>
          <w:szCs w:val="27"/>
        </w:rPr>
        <w:t>decisions taken at Marrakesh;</w:t>
      </w:r>
    </w:p>
    <w:p w:rsidR="00143AFF" w:rsidRPr="00143AFF" w:rsidRDefault="00143AFF" w:rsidP="00143AFF">
      <w:pPr>
        <w:numPr>
          <w:ilvl w:val="1"/>
          <w:numId w:val="15"/>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 xml:space="preserve">possible future work on the basis of the work </w:t>
      </w:r>
      <w:proofErr w:type="spellStart"/>
      <w:r w:rsidRPr="00143AFF">
        <w:rPr>
          <w:rFonts w:ascii="Times New Roman" w:hAnsi="Times New Roman" w:cs="Times New Roman"/>
          <w:color w:val="474747"/>
          <w:sz w:val="27"/>
          <w:szCs w:val="27"/>
        </w:rPr>
        <w:t>programme</w:t>
      </w:r>
      <w:proofErr w:type="spellEnd"/>
      <w:r w:rsidRPr="00143AFF">
        <w:rPr>
          <w:rFonts w:ascii="Times New Roman" w:hAnsi="Times New Roman" w:cs="Times New Roman"/>
          <w:color w:val="474747"/>
          <w:sz w:val="27"/>
          <w:szCs w:val="27"/>
        </w:rPr>
        <w:t xml:space="preserve"> initiated at </w:t>
      </w:r>
      <w:r w:rsidRPr="00143AFF">
        <w:rPr>
          <w:rStyle w:val="Strong"/>
          <w:rFonts w:ascii="Times New Roman" w:hAnsi="Times New Roman" w:cs="Times New Roman"/>
          <w:color w:val="474747"/>
          <w:sz w:val="27"/>
          <w:szCs w:val="27"/>
        </w:rPr>
        <w:t>Singapore;</w:t>
      </w:r>
    </w:p>
    <w:p w:rsidR="00143AFF" w:rsidRPr="00143AFF" w:rsidRDefault="00143AFF" w:rsidP="00143AFF">
      <w:pPr>
        <w:numPr>
          <w:ilvl w:val="1"/>
          <w:numId w:val="15"/>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Priority areas for the next round</w:t>
      </w:r>
      <w:r w:rsidRPr="00143AFF">
        <w:rPr>
          <w:rFonts w:ascii="Times New Roman" w:hAnsi="Times New Roman" w:cs="Times New Roman"/>
          <w:color w:val="474747"/>
          <w:sz w:val="27"/>
          <w:szCs w:val="27"/>
        </w:rPr>
        <w:t> of comprehensive negotiations on </w:t>
      </w:r>
      <w:r w:rsidRPr="00143AFF">
        <w:rPr>
          <w:rStyle w:val="Strong"/>
          <w:rFonts w:ascii="Times New Roman" w:hAnsi="Times New Roman" w:cs="Times New Roman"/>
          <w:color w:val="474747"/>
          <w:sz w:val="27"/>
          <w:szCs w:val="27"/>
        </w:rPr>
        <w:t>agriculture</w:t>
      </w:r>
      <w:r w:rsidRPr="00143AFF">
        <w:rPr>
          <w:rFonts w:ascii="Times New Roman" w:hAnsi="Times New Roman" w:cs="Times New Roman"/>
          <w:color w:val="474747"/>
          <w:sz w:val="27"/>
          <w:szCs w:val="27"/>
        </w:rPr>
        <w:t> include Market access, Export subsidies etc.</w:t>
      </w:r>
    </w:p>
    <w:p w:rsidR="00143AFF" w:rsidRPr="00143AFF" w:rsidRDefault="00143AFF" w:rsidP="00143AFF">
      <w:pPr>
        <w:pStyle w:val="NormalWeb"/>
        <w:spacing w:before="0" w:beforeAutospacing="0" w:after="331" w:afterAutospacing="0"/>
        <w:jc w:val="both"/>
        <w:rPr>
          <w:color w:val="474747"/>
          <w:sz w:val="27"/>
          <w:szCs w:val="27"/>
        </w:rPr>
      </w:pPr>
      <w:r w:rsidRPr="00143AFF">
        <w:rPr>
          <w:rStyle w:val="Strong"/>
          <w:color w:val="474747"/>
          <w:sz w:val="27"/>
          <w:szCs w:val="27"/>
        </w:rPr>
        <w:t>Seattle, USA November 30 – December 3, 1999 (MC3)</w:t>
      </w:r>
    </w:p>
    <w:p w:rsidR="00143AFF" w:rsidRPr="00143AFF" w:rsidRDefault="00143AFF" w:rsidP="00143AFF">
      <w:pPr>
        <w:numPr>
          <w:ilvl w:val="0"/>
          <w:numId w:val="16"/>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There were two major issues,</w:t>
      </w:r>
    </w:p>
    <w:p w:rsidR="00143AFF" w:rsidRPr="00143AFF" w:rsidRDefault="00143AFF" w:rsidP="00143AFF">
      <w:pPr>
        <w:numPr>
          <w:ilvl w:val="1"/>
          <w:numId w:val="16"/>
        </w:numPr>
        <w:spacing w:after="166" w:line="240" w:lineRule="auto"/>
        <w:ind w:left="496"/>
        <w:jc w:val="both"/>
        <w:rPr>
          <w:rFonts w:ascii="Times New Roman" w:hAnsi="Times New Roman" w:cs="Times New Roman"/>
          <w:color w:val="474747"/>
          <w:sz w:val="27"/>
          <w:szCs w:val="27"/>
        </w:rPr>
      </w:pPr>
      <w:proofErr w:type="gramStart"/>
      <w:r w:rsidRPr="00143AFF">
        <w:rPr>
          <w:rFonts w:ascii="Times New Roman" w:hAnsi="Times New Roman" w:cs="Times New Roman"/>
          <w:color w:val="474747"/>
          <w:sz w:val="27"/>
          <w:szCs w:val="27"/>
        </w:rPr>
        <w:t>first</w:t>
      </w:r>
      <w:proofErr w:type="gramEnd"/>
      <w:r w:rsidRPr="00143AFF">
        <w:rPr>
          <w:rFonts w:ascii="Times New Roman" w:hAnsi="Times New Roman" w:cs="Times New Roman"/>
          <w:color w:val="474747"/>
          <w:sz w:val="27"/>
          <w:szCs w:val="27"/>
        </w:rPr>
        <w:t>, whether </w:t>
      </w:r>
      <w:r w:rsidRPr="00143AFF">
        <w:rPr>
          <w:rStyle w:val="Strong"/>
          <w:rFonts w:ascii="Times New Roman" w:hAnsi="Times New Roman" w:cs="Times New Roman"/>
          <w:color w:val="474747"/>
          <w:sz w:val="27"/>
          <w:szCs w:val="27"/>
        </w:rPr>
        <w:t>to start a new comprehensive round of negotiations</w:t>
      </w:r>
      <w:r w:rsidRPr="00143AFF">
        <w:rPr>
          <w:rFonts w:ascii="Times New Roman" w:hAnsi="Times New Roman" w:cs="Times New Roman"/>
          <w:color w:val="474747"/>
          <w:sz w:val="27"/>
          <w:szCs w:val="27"/>
        </w:rPr>
        <w:t> such as the Uruguay Round or confine negotiations to the so-called "built in agenda" of </w:t>
      </w:r>
      <w:r w:rsidRPr="00143AFF">
        <w:rPr>
          <w:rStyle w:val="Strong"/>
          <w:rFonts w:ascii="Times New Roman" w:hAnsi="Times New Roman" w:cs="Times New Roman"/>
          <w:color w:val="474747"/>
          <w:sz w:val="27"/>
          <w:szCs w:val="27"/>
        </w:rPr>
        <w:t>agriculture and services</w:t>
      </w:r>
      <w:r w:rsidRPr="00143AFF">
        <w:rPr>
          <w:rFonts w:ascii="Times New Roman" w:hAnsi="Times New Roman" w:cs="Times New Roman"/>
          <w:color w:val="474747"/>
          <w:sz w:val="27"/>
          <w:szCs w:val="27"/>
        </w:rPr>
        <w:t> mandated at the last Ministerial.</w:t>
      </w:r>
    </w:p>
    <w:p w:rsidR="00143AFF" w:rsidRPr="00143AFF" w:rsidRDefault="00143AFF" w:rsidP="00143AFF">
      <w:pPr>
        <w:numPr>
          <w:ilvl w:val="1"/>
          <w:numId w:val="16"/>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 xml:space="preserve">Secondly, what should the negotiations </w:t>
      </w:r>
      <w:proofErr w:type="gramStart"/>
      <w:r w:rsidRPr="00143AFF">
        <w:rPr>
          <w:rFonts w:ascii="Times New Roman" w:hAnsi="Times New Roman" w:cs="Times New Roman"/>
          <w:color w:val="474747"/>
          <w:sz w:val="27"/>
          <w:szCs w:val="27"/>
        </w:rPr>
        <w:t>encompass,</w:t>
      </w:r>
      <w:proofErr w:type="gramEnd"/>
      <w:r w:rsidRPr="00143AFF">
        <w:rPr>
          <w:rFonts w:ascii="Times New Roman" w:hAnsi="Times New Roman" w:cs="Times New Roman"/>
          <w:color w:val="474747"/>
          <w:sz w:val="27"/>
          <w:szCs w:val="27"/>
        </w:rPr>
        <w:t xml:space="preserve"> more specifically </w:t>
      </w:r>
      <w:r w:rsidRPr="00143AFF">
        <w:rPr>
          <w:rStyle w:val="Strong"/>
          <w:rFonts w:ascii="Times New Roman" w:hAnsi="Times New Roman" w:cs="Times New Roman"/>
          <w:color w:val="474747"/>
          <w:sz w:val="27"/>
          <w:szCs w:val="27"/>
        </w:rPr>
        <w:t>what should be included in the agenda of the meeting.</w:t>
      </w:r>
    </w:p>
    <w:p w:rsidR="00143AFF" w:rsidRPr="00143AFF" w:rsidRDefault="00143AFF" w:rsidP="00143AFF">
      <w:pPr>
        <w:numPr>
          <w:ilvl w:val="0"/>
          <w:numId w:val="16"/>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meeting was unable to resolve both issues, and </w:t>
      </w:r>
      <w:r w:rsidRPr="00143AFF">
        <w:rPr>
          <w:rStyle w:val="Strong"/>
          <w:rFonts w:ascii="Times New Roman" w:hAnsi="Times New Roman" w:cs="Times New Roman"/>
          <w:color w:val="474747"/>
          <w:sz w:val="27"/>
          <w:szCs w:val="27"/>
        </w:rPr>
        <w:t>ended in stalemate.</w:t>
      </w:r>
    </w:p>
    <w:p w:rsidR="00143AFF" w:rsidRPr="00143AFF" w:rsidRDefault="00143AFF" w:rsidP="00143AFF">
      <w:pPr>
        <w:numPr>
          <w:ilvl w:val="0"/>
          <w:numId w:val="16"/>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deliberations were </w:t>
      </w:r>
      <w:r w:rsidRPr="00143AFF">
        <w:rPr>
          <w:rStyle w:val="Strong"/>
          <w:rFonts w:ascii="Times New Roman" w:hAnsi="Times New Roman" w:cs="Times New Roman"/>
          <w:color w:val="474747"/>
          <w:sz w:val="27"/>
          <w:szCs w:val="27"/>
        </w:rPr>
        <w:t>suspended without agreement on a new round of negotiations</w:t>
      </w:r>
      <w:r w:rsidRPr="00143AFF">
        <w:rPr>
          <w:rFonts w:ascii="Times New Roman" w:hAnsi="Times New Roman" w:cs="Times New Roman"/>
          <w:color w:val="474747"/>
          <w:sz w:val="27"/>
          <w:szCs w:val="27"/>
        </w:rPr>
        <w:t> and without agreement on a ministerial declaration.</w:t>
      </w:r>
    </w:p>
    <w:p w:rsidR="00143AFF" w:rsidRPr="00143AFF" w:rsidRDefault="00143AFF" w:rsidP="00143AFF">
      <w:pPr>
        <w:pStyle w:val="NormalWeb"/>
        <w:spacing w:before="0" w:beforeAutospacing="0" w:after="331" w:afterAutospacing="0"/>
        <w:jc w:val="both"/>
        <w:rPr>
          <w:color w:val="474747"/>
          <w:sz w:val="27"/>
          <w:szCs w:val="27"/>
        </w:rPr>
      </w:pPr>
      <w:r w:rsidRPr="00143AFF">
        <w:rPr>
          <w:rStyle w:val="Strong"/>
          <w:color w:val="474747"/>
          <w:sz w:val="27"/>
          <w:szCs w:val="27"/>
        </w:rPr>
        <w:t>Doha, Qatar 9-13 November 2001 (MC4)</w:t>
      </w:r>
    </w:p>
    <w:p w:rsidR="00143AFF" w:rsidRPr="00143AFF" w:rsidRDefault="00143AFF" w:rsidP="00143AFF">
      <w:pPr>
        <w:numPr>
          <w:ilvl w:val="0"/>
          <w:numId w:val="17"/>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lastRenderedPageBreak/>
        <w:t>Agriculture:</w:t>
      </w:r>
      <w:r w:rsidRPr="00143AFF">
        <w:rPr>
          <w:rFonts w:ascii="Times New Roman" w:hAnsi="Times New Roman" w:cs="Times New Roman"/>
          <w:color w:val="474747"/>
          <w:sz w:val="27"/>
          <w:szCs w:val="27"/>
        </w:rPr>
        <w:t> The </w:t>
      </w:r>
      <w:r w:rsidRPr="00143AFF">
        <w:rPr>
          <w:rStyle w:val="Strong"/>
          <w:rFonts w:ascii="Times New Roman" w:hAnsi="Times New Roman" w:cs="Times New Roman"/>
          <w:color w:val="474747"/>
          <w:sz w:val="27"/>
          <w:szCs w:val="27"/>
        </w:rPr>
        <w:t>special and differential treatment for developing countries</w:t>
      </w:r>
      <w:r w:rsidRPr="00143AFF">
        <w:rPr>
          <w:rFonts w:ascii="Times New Roman" w:hAnsi="Times New Roman" w:cs="Times New Roman"/>
          <w:color w:val="474747"/>
          <w:sz w:val="27"/>
          <w:szCs w:val="27"/>
        </w:rPr>
        <w:t> shall be an integral part of all elements of the negotiations to enable developing countries to effectively take account of their development needs, including food security and rural development.</w:t>
      </w:r>
    </w:p>
    <w:p w:rsidR="00143AFF" w:rsidRPr="00143AFF" w:rsidRDefault="00143AFF" w:rsidP="00143AFF">
      <w:pPr>
        <w:numPr>
          <w:ilvl w:val="0"/>
          <w:numId w:val="17"/>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Services:</w:t>
      </w:r>
      <w:r w:rsidRPr="00143AFF">
        <w:rPr>
          <w:rFonts w:ascii="Times New Roman" w:hAnsi="Times New Roman" w:cs="Times New Roman"/>
          <w:color w:val="474747"/>
          <w:sz w:val="27"/>
          <w:szCs w:val="27"/>
        </w:rPr>
        <w:t> The </w:t>
      </w:r>
      <w:r w:rsidRPr="00143AFF">
        <w:rPr>
          <w:rStyle w:val="Strong"/>
          <w:rFonts w:ascii="Times New Roman" w:hAnsi="Times New Roman" w:cs="Times New Roman"/>
          <w:color w:val="474747"/>
          <w:sz w:val="27"/>
          <w:szCs w:val="27"/>
        </w:rPr>
        <w:t>negotiations on trade in services</w:t>
      </w:r>
      <w:r w:rsidRPr="00143AFF">
        <w:rPr>
          <w:rFonts w:ascii="Times New Roman" w:hAnsi="Times New Roman" w:cs="Times New Roman"/>
          <w:color w:val="474747"/>
          <w:sz w:val="27"/>
          <w:szCs w:val="27"/>
        </w:rPr>
        <w:t> shall be conducted with a view to promoting the economic growth of all trading partners and the development of developing and least-developed countries.</w:t>
      </w:r>
    </w:p>
    <w:p w:rsidR="00143AFF" w:rsidRPr="00143AFF" w:rsidRDefault="00143AFF" w:rsidP="00143AFF">
      <w:pPr>
        <w:numPr>
          <w:ilvl w:val="1"/>
          <w:numId w:val="17"/>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It recognizes the work already undertaken in the negotiations, initiated in January 2000 under </w:t>
      </w:r>
      <w:r w:rsidRPr="00143AFF">
        <w:rPr>
          <w:rStyle w:val="Strong"/>
          <w:rFonts w:ascii="Times New Roman" w:hAnsi="Times New Roman" w:cs="Times New Roman"/>
          <w:color w:val="474747"/>
          <w:sz w:val="27"/>
          <w:szCs w:val="27"/>
        </w:rPr>
        <w:t>Article XIX</w:t>
      </w:r>
      <w:r w:rsidRPr="00143AFF">
        <w:rPr>
          <w:rFonts w:ascii="Times New Roman" w:hAnsi="Times New Roman" w:cs="Times New Roman"/>
          <w:color w:val="474747"/>
          <w:sz w:val="27"/>
          <w:szCs w:val="27"/>
        </w:rPr>
        <w:t> of the </w:t>
      </w:r>
      <w:r w:rsidRPr="00143AFF">
        <w:rPr>
          <w:rStyle w:val="Strong"/>
          <w:rFonts w:ascii="Times New Roman" w:hAnsi="Times New Roman" w:cs="Times New Roman"/>
          <w:color w:val="474747"/>
          <w:sz w:val="27"/>
          <w:szCs w:val="27"/>
        </w:rPr>
        <w:t>General Agreement on Trade in Services</w:t>
      </w:r>
      <w:r w:rsidRPr="00143AFF">
        <w:rPr>
          <w:rFonts w:ascii="Times New Roman" w:hAnsi="Times New Roman" w:cs="Times New Roman"/>
          <w:color w:val="474747"/>
          <w:sz w:val="27"/>
          <w:szCs w:val="27"/>
        </w:rPr>
        <w:t> (GATS), and the large number of proposals submitted by members on a wide range of sectors and several horizontal issues, as well as on </w:t>
      </w:r>
      <w:r w:rsidRPr="00143AFF">
        <w:rPr>
          <w:rStyle w:val="Strong"/>
          <w:rFonts w:ascii="Times New Roman" w:hAnsi="Times New Roman" w:cs="Times New Roman"/>
          <w:color w:val="474747"/>
          <w:sz w:val="27"/>
          <w:szCs w:val="27"/>
        </w:rPr>
        <w:t>movement of natural persons.</w:t>
      </w:r>
    </w:p>
    <w:p w:rsidR="00143AFF" w:rsidRPr="00143AFF" w:rsidRDefault="00143AFF" w:rsidP="00143AFF">
      <w:pPr>
        <w:numPr>
          <w:ilvl w:val="0"/>
          <w:numId w:val="17"/>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Market access for non-agricultural products:</w:t>
      </w:r>
    </w:p>
    <w:p w:rsidR="00143AFF" w:rsidRPr="00143AFF" w:rsidRDefault="00143AFF" w:rsidP="00143AFF">
      <w:pPr>
        <w:numPr>
          <w:ilvl w:val="1"/>
          <w:numId w:val="17"/>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 xml:space="preserve">The negotiations shall take fully into account the special needs and interests of developing and least-developed country participants, including through less than full reciprocity in reduction commitments, in accordance with the relevant provisions of Article XXVIII </w:t>
      </w:r>
      <w:proofErr w:type="spellStart"/>
      <w:r w:rsidRPr="00143AFF">
        <w:rPr>
          <w:rFonts w:ascii="Times New Roman" w:hAnsi="Times New Roman" w:cs="Times New Roman"/>
          <w:color w:val="474747"/>
          <w:sz w:val="27"/>
          <w:szCs w:val="27"/>
        </w:rPr>
        <w:t>bis</w:t>
      </w:r>
      <w:proofErr w:type="spellEnd"/>
      <w:r w:rsidRPr="00143AFF">
        <w:rPr>
          <w:rFonts w:ascii="Times New Roman" w:hAnsi="Times New Roman" w:cs="Times New Roman"/>
          <w:color w:val="474747"/>
          <w:sz w:val="27"/>
          <w:szCs w:val="27"/>
        </w:rPr>
        <w:t xml:space="preserve"> of GATT 1994.</w:t>
      </w:r>
    </w:p>
    <w:p w:rsidR="00143AFF" w:rsidRPr="00143AFF" w:rsidRDefault="00143AFF" w:rsidP="00143AFF">
      <w:pPr>
        <w:numPr>
          <w:ilvl w:val="0"/>
          <w:numId w:val="17"/>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Transparency in government procurement:</w:t>
      </w:r>
    </w:p>
    <w:p w:rsidR="00143AFF" w:rsidRPr="00143AFF" w:rsidRDefault="00143AFF" w:rsidP="00143AFF">
      <w:pPr>
        <w:numPr>
          <w:ilvl w:val="1"/>
          <w:numId w:val="17"/>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Recognizing the case for a </w:t>
      </w:r>
      <w:r w:rsidRPr="00143AFF">
        <w:rPr>
          <w:rStyle w:val="Strong"/>
          <w:rFonts w:ascii="Times New Roman" w:hAnsi="Times New Roman" w:cs="Times New Roman"/>
          <w:color w:val="474747"/>
          <w:sz w:val="27"/>
          <w:szCs w:val="27"/>
        </w:rPr>
        <w:t>multilateral agreement on transparency in government procurement</w:t>
      </w:r>
      <w:r w:rsidRPr="00143AFF">
        <w:rPr>
          <w:rFonts w:ascii="Times New Roman" w:hAnsi="Times New Roman" w:cs="Times New Roman"/>
          <w:color w:val="474747"/>
          <w:sz w:val="27"/>
          <w:szCs w:val="27"/>
        </w:rPr>
        <w:t> and the need for enhanced technical assistance and capacity building in this area, it agreed that negotiations would take place on the basis of a decision to be taken, </w:t>
      </w:r>
      <w:r w:rsidRPr="00143AFF">
        <w:rPr>
          <w:rStyle w:val="Strong"/>
          <w:rFonts w:ascii="Times New Roman" w:hAnsi="Times New Roman" w:cs="Times New Roman"/>
          <w:color w:val="474747"/>
          <w:sz w:val="27"/>
          <w:szCs w:val="27"/>
        </w:rPr>
        <w:t>by explicit consensus.</w:t>
      </w:r>
    </w:p>
    <w:p w:rsidR="00143AFF" w:rsidRPr="00143AFF" w:rsidRDefault="00143AFF" w:rsidP="00143AFF">
      <w:pPr>
        <w:pStyle w:val="NormalWeb"/>
        <w:spacing w:before="0" w:beforeAutospacing="0" w:after="331" w:afterAutospacing="0"/>
        <w:jc w:val="both"/>
        <w:rPr>
          <w:color w:val="474747"/>
          <w:sz w:val="27"/>
          <w:szCs w:val="27"/>
        </w:rPr>
      </w:pPr>
      <w:proofErr w:type="spellStart"/>
      <w:r w:rsidRPr="00143AFF">
        <w:rPr>
          <w:rStyle w:val="Strong"/>
          <w:color w:val="474747"/>
          <w:sz w:val="27"/>
          <w:szCs w:val="27"/>
        </w:rPr>
        <w:t>Cancún</w:t>
      </w:r>
      <w:proofErr w:type="spellEnd"/>
      <w:r w:rsidRPr="00143AFF">
        <w:rPr>
          <w:rStyle w:val="Strong"/>
          <w:color w:val="474747"/>
          <w:sz w:val="27"/>
          <w:szCs w:val="27"/>
        </w:rPr>
        <w:t>, Mexico 10-14 September 2003 (MC5)</w:t>
      </w:r>
    </w:p>
    <w:p w:rsidR="00143AFF" w:rsidRPr="00143AFF" w:rsidRDefault="00143AFF" w:rsidP="00143AFF">
      <w:pPr>
        <w:numPr>
          <w:ilvl w:val="0"/>
          <w:numId w:val="18"/>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main task was to take stock of </w:t>
      </w:r>
      <w:r w:rsidRPr="00143AFF">
        <w:rPr>
          <w:rStyle w:val="Strong"/>
          <w:rFonts w:ascii="Times New Roman" w:hAnsi="Times New Roman" w:cs="Times New Roman"/>
          <w:color w:val="474747"/>
          <w:sz w:val="27"/>
          <w:szCs w:val="27"/>
        </w:rPr>
        <w:t>progress in negotiations and other work under the Doha Development Agenda.</w:t>
      </w:r>
    </w:p>
    <w:p w:rsidR="00143AFF" w:rsidRPr="00143AFF" w:rsidRDefault="00143AFF" w:rsidP="00143AFF">
      <w:pPr>
        <w:pStyle w:val="NormalWeb"/>
        <w:spacing w:before="0" w:beforeAutospacing="0" w:after="331" w:afterAutospacing="0"/>
        <w:jc w:val="both"/>
        <w:rPr>
          <w:color w:val="474747"/>
          <w:sz w:val="27"/>
          <w:szCs w:val="27"/>
        </w:rPr>
      </w:pPr>
      <w:r w:rsidRPr="00143AFF">
        <w:rPr>
          <w:rStyle w:val="Strong"/>
          <w:color w:val="474747"/>
          <w:sz w:val="27"/>
          <w:szCs w:val="27"/>
        </w:rPr>
        <w:t>Hong Kong, 13-18 December 2005 (MC6)</w:t>
      </w:r>
    </w:p>
    <w:p w:rsidR="00143AFF" w:rsidRPr="00143AFF" w:rsidRDefault="00143AFF" w:rsidP="00143AFF">
      <w:pPr>
        <w:numPr>
          <w:ilvl w:val="0"/>
          <w:numId w:val="19"/>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WTO member economies aimed to reach a preliminary agreement on liberalization of farm trade by reducing subsidies, and address other issues at meeting, </w:t>
      </w:r>
      <w:r w:rsidRPr="00143AFF">
        <w:rPr>
          <w:rStyle w:val="Strong"/>
          <w:rFonts w:ascii="Times New Roman" w:hAnsi="Times New Roman" w:cs="Times New Roman"/>
          <w:color w:val="474747"/>
          <w:sz w:val="27"/>
          <w:szCs w:val="27"/>
        </w:rPr>
        <w:t>aiming for a successful conclusion of the Doha Round in 2006.</w:t>
      </w:r>
    </w:p>
    <w:p w:rsidR="00143AFF" w:rsidRPr="00143AFF" w:rsidRDefault="00143AFF" w:rsidP="00143AFF">
      <w:pPr>
        <w:numPr>
          <w:ilvl w:val="0"/>
          <w:numId w:val="19"/>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After an intense talk, WTO Members have produced </w:t>
      </w:r>
      <w:r w:rsidRPr="00143AFF">
        <w:rPr>
          <w:rStyle w:val="Strong"/>
          <w:rFonts w:ascii="Times New Roman" w:hAnsi="Times New Roman" w:cs="Times New Roman"/>
          <w:color w:val="474747"/>
          <w:sz w:val="27"/>
          <w:szCs w:val="27"/>
        </w:rPr>
        <w:t>an interim package</w:t>
      </w:r>
      <w:r w:rsidRPr="00143AFF">
        <w:rPr>
          <w:rFonts w:ascii="Times New Roman" w:hAnsi="Times New Roman" w:cs="Times New Roman"/>
          <w:color w:val="474747"/>
          <w:sz w:val="27"/>
          <w:szCs w:val="27"/>
        </w:rPr>
        <w:t> for the </w:t>
      </w:r>
      <w:r w:rsidRPr="00143AFF">
        <w:rPr>
          <w:rStyle w:val="Strong"/>
          <w:rFonts w:ascii="Times New Roman" w:hAnsi="Times New Roman" w:cs="Times New Roman"/>
          <w:color w:val="474747"/>
          <w:sz w:val="27"/>
          <w:szCs w:val="27"/>
        </w:rPr>
        <w:t>Doha Round negotiation:</w:t>
      </w:r>
    </w:p>
    <w:p w:rsidR="00143AFF" w:rsidRPr="00143AFF" w:rsidRDefault="00143AFF" w:rsidP="00143AFF">
      <w:pPr>
        <w:numPr>
          <w:ilvl w:val="1"/>
          <w:numId w:val="19"/>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deadlines for the elimination of agricultural export subsidies (2013) and cotton export subsidies (2006),</w:t>
      </w:r>
    </w:p>
    <w:p w:rsidR="00143AFF" w:rsidRPr="00143AFF" w:rsidRDefault="00143AFF" w:rsidP="00143AFF">
      <w:pPr>
        <w:numPr>
          <w:ilvl w:val="1"/>
          <w:numId w:val="19"/>
        </w:numPr>
        <w:spacing w:after="166" w:line="240" w:lineRule="auto"/>
        <w:ind w:left="496"/>
        <w:jc w:val="both"/>
        <w:rPr>
          <w:rFonts w:ascii="Times New Roman" w:hAnsi="Times New Roman" w:cs="Times New Roman"/>
          <w:color w:val="474747"/>
          <w:sz w:val="27"/>
          <w:szCs w:val="27"/>
        </w:rPr>
      </w:pPr>
      <w:proofErr w:type="gramStart"/>
      <w:r w:rsidRPr="00143AFF">
        <w:rPr>
          <w:rFonts w:ascii="Times New Roman" w:hAnsi="Times New Roman" w:cs="Times New Roman"/>
          <w:color w:val="474747"/>
          <w:sz w:val="27"/>
          <w:szCs w:val="27"/>
        </w:rPr>
        <w:lastRenderedPageBreak/>
        <w:t>and</w:t>
      </w:r>
      <w:proofErr w:type="gramEnd"/>
      <w:r w:rsidRPr="00143AFF">
        <w:rPr>
          <w:rFonts w:ascii="Times New Roman" w:hAnsi="Times New Roman" w:cs="Times New Roman"/>
          <w:color w:val="474747"/>
          <w:sz w:val="27"/>
          <w:szCs w:val="27"/>
        </w:rPr>
        <w:t xml:space="preserve"> also mandates that </w:t>
      </w:r>
      <w:r w:rsidRPr="00143AFF">
        <w:rPr>
          <w:rStyle w:val="Strong"/>
          <w:rFonts w:ascii="Times New Roman" w:hAnsi="Times New Roman" w:cs="Times New Roman"/>
          <w:color w:val="474747"/>
          <w:sz w:val="27"/>
          <w:szCs w:val="27"/>
        </w:rPr>
        <w:t>duty and quota-free access</w:t>
      </w:r>
      <w:r w:rsidRPr="00143AFF">
        <w:rPr>
          <w:rFonts w:ascii="Times New Roman" w:hAnsi="Times New Roman" w:cs="Times New Roman"/>
          <w:color w:val="474747"/>
          <w:sz w:val="27"/>
          <w:szCs w:val="27"/>
        </w:rPr>
        <w:t> for at least 97% of products originating from the </w:t>
      </w:r>
      <w:r w:rsidRPr="00143AFF">
        <w:rPr>
          <w:rStyle w:val="Strong"/>
          <w:rFonts w:ascii="Times New Roman" w:hAnsi="Times New Roman" w:cs="Times New Roman"/>
          <w:color w:val="474747"/>
          <w:sz w:val="27"/>
          <w:szCs w:val="27"/>
        </w:rPr>
        <w:t>least developed countries</w:t>
      </w:r>
      <w:r w:rsidRPr="00143AFF">
        <w:rPr>
          <w:rFonts w:ascii="Times New Roman" w:hAnsi="Times New Roman" w:cs="Times New Roman"/>
          <w:color w:val="474747"/>
          <w:sz w:val="27"/>
          <w:szCs w:val="27"/>
        </w:rPr>
        <w:t> (LDCs) be provided by 2008.</w:t>
      </w:r>
    </w:p>
    <w:p w:rsidR="00143AFF" w:rsidRPr="00143AFF" w:rsidRDefault="00143AFF" w:rsidP="00143AFF">
      <w:pPr>
        <w:numPr>
          <w:ilvl w:val="1"/>
          <w:numId w:val="19"/>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Regarding non-agricultural market access (NAMA), Members adopted the "Swiss formula" mandating greater cuts in higher tariffs, and decided that modalities for tariff reduction be established by April 30, 2006.</w:t>
      </w:r>
    </w:p>
    <w:p w:rsidR="00143AFF" w:rsidRPr="00143AFF" w:rsidRDefault="00143AFF" w:rsidP="00143AFF">
      <w:pPr>
        <w:numPr>
          <w:ilvl w:val="2"/>
          <w:numId w:val="19"/>
        </w:numPr>
        <w:spacing w:after="166" w:line="240" w:lineRule="auto"/>
        <w:ind w:left="744"/>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The Swiss Formula</w:t>
      </w:r>
      <w:r w:rsidRPr="00143AFF">
        <w:rPr>
          <w:rFonts w:ascii="Times New Roman" w:hAnsi="Times New Roman" w:cs="Times New Roman"/>
          <w:color w:val="474747"/>
          <w:sz w:val="27"/>
          <w:szCs w:val="27"/>
        </w:rPr>
        <w:t> (by the Swiss Delegation to the WTO) is a suggested method for reducing tariff on non-agricultural goods (NAMA) by both developed and developing countries.</w:t>
      </w:r>
    </w:p>
    <w:p w:rsidR="00143AFF" w:rsidRPr="00143AFF" w:rsidRDefault="00143AFF" w:rsidP="00143AFF">
      <w:pPr>
        <w:numPr>
          <w:ilvl w:val="2"/>
          <w:numId w:val="19"/>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It makes different coefficients for developed and developing countries.</w:t>
      </w:r>
    </w:p>
    <w:p w:rsidR="00143AFF" w:rsidRPr="00143AFF" w:rsidRDefault="00143AFF" w:rsidP="00143AFF">
      <w:pPr>
        <w:numPr>
          <w:ilvl w:val="2"/>
          <w:numId w:val="19"/>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Here, tariff-cuts are supposed to be undertaken such that </w:t>
      </w:r>
      <w:r w:rsidRPr="00143AFF">
        <w:rPr>
          <w:rStyle w:val="Strong"/>
          <w:rFonts w:ascii="Times New Roman" w:hAnsi="Times New Roman" w:cs="Times New Roman"/>
          <w:color w:val="474747"/>
          <w:sz w:val="27"/>
          <w:szCs w:val="27"/>
        </w:rPr>
        <w:t>it cuts higher tariffs more steeply than it cuts lower tariffs.</w:t>
      </w:r>
    </w:p>
    <w:p w:rsidR="00143AFF" w:rsidRPr="00143AFF" w:rsidRDefault="00143AFF" w:rsidP="00143AFF">
      <w:pPr>
        <w:numPr>
          <w:ilvl w:val="0"/>
          <w:numId w:val="19"/>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This meeting </w:t>
      </w:r>
      <w:r w:rsidRPr="00143AFF">
        <w:rPr>
          <w:rStyle w:val="Strong"/>
          <w:rFonts w:ascii="Times New Roman" w:hAnsi="Times New Roman" w:cs="Times New Roman"/>
          <w:color w:val="474747"/>
          <w:sz w:val="27"/>
          <w:szCs w:val="27"/>
        </w:rPr>
        <w:t>could have been the final step of the Doha trade talks</w:t>
      </w:r>
      <w:r w:rsidRPr="00143AFF">
        <w:rPr>
          <w:rFonts w:ascii="Times New Roman" w:hAnsi="Times New Roman" w:cs="Times New Roman"/>
          <w:color w:val="474747"/>
          <w:sz w:val="27"/>
          <w:szCs w:val="27"/>
        </w:rPr>
        <w:t> launched in 2001.</w:t>
      </w:r>
    </w:p>
    <w:p w:rsidR="00143AFF" w:rsidRPr="00143AFF" w:rsidRDefault="00143AFF" w:rsidP="00143AFF">
      <w:pPr>
        <w:pStyle w:val="NormalWeb"/>
        <w:spacing w:before="0" w:beforeAutospacing="0" w:after="331" w:afterAutospacing="0"/>
        <w:jc w:val="both"/>
        <w:rPr>
          <w:color w:val="474747"/>
          <w:sz w:val="27"/>
          <w:szCs w:val="27"/>
        </w:rPr>
      </w:pPr>
      <w:r w:rsidRPr="00143AFF">
        <w:rPr>
          <w:rStyle w:val="Strong"/>
          <w:color w:val="474747"/>
          <w:sz w:val="27"/>
          <w:szCs w:val="27"/>
        </w:rPr>
        <w:t>Geneva, Switzerland 30 November - 2 December 2009 (MC7)</w:t>
      </w:r>
    </w:p>
    <w:p w:rsidR="00143AFF" w:rsidRPr="00143AFF" w:rsidRDefault="00143AFF" w:rsidP="00143AFF">
      <w:pPr>
        <w:numPr>
          <w:ilvl w:val="0"/>
          <w:numId w:val="20"/>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theme of the Conference is “The WTO, the Multilateral Trading System and the Current Global Economic Environment”.</w:t>
      </w:r>
    </w:p>
    <w:p w:rsidR="00143AFF" w:rsidRPr="00143AFF" w:rsidRDefault="00143AFF" w:rsidP="00143AFF">
      <w:pPr>
        <w:numPr>
          <w:ilvl w:val="0"/>
          <w:numId w:val="20"/>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Unlike previous Conferences, this meeting was </w:t>
      </w:r>
      <w:r w:rsidRPr="00143AFF">
        <w:rPr>
          <w:rStyle w:val="Strong"/>
          <w:rFonts w:ascii="Times New Roman" w:hAnsi="Times New Roman" w:cs="Times New Roman"/>
          <w:color w:val="474747"/>
          <w:sz w:val="27"/>
          <w:szCs w:val="27"/>
        </w:rPr>
        <w:t>not a Doha Round negotiating session,</w:t>
      </w:r>
      <w:r w:rsidRPr="00143AFF">
        <w:rPr>
          <w:rFonts w:ascii="Times New Roman" w:hAnsi="Times New Roman" w:cs="Times New Roman"/>
          <w:color w:val="474747"/>
          <w:sz w:val="27"/>
          <w:szCs w:val="27"/>
        </w:rPr>
        <w:t> but rather a chance for Ministers to reflect on all elements of WTO's work, exchange ideas and extend guidance on the best way forward in the years to come.</w:t>
      </w:r>
    </w:p>
    <w:p w:rsidR="00143AFF" w:rsidRPr="00143AFF" w:rsidRDefault="00143AFF" w:rsidP="00143AFF">
      <w:pPr>
        <w:pStyle w:val="NormalWeb"/>
        <w:spacing w:before="0" w:beforeAutospacing="0" w:after="331" w:afterAutospacing="0"/>
        <w:jc w:val="both"/>
        <w:rPr>
          <w:color w:val="474747"/>
          <w:sz w:val="27"/>
          <w:szCs w:val="27"/>
        </w:rPr>
      </w:pPr>
      <w:r w:rsidRPr="00143AFF">
        <w:rPr>
          <w:rStyle w:val="Strong"/>
          <w:color w:val="474747"/>
          <w:sz w:val="27"/>
          <w:szCs w:val="27"/>
        </w:rPr>
        <w:t>Geneva, Switzerland 15-17 December 2011 (MC8)</w:t>
      </w:r>
    </w:p>
    <w:p w:rsidR="00143AFF" w:rsidRPr="00143AFF" w:rsidRDefault="00143AFF" w:rsidP="00143AFF">
      <w:pPr>
        <w:numPr>
          <w:ilvl w:val="0"/>
          <w:numId w:val="21"/>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Conference approved the </w:t>
      </w:r>
      <w:r w:rsidRPr="00143AFF">
        <w:rPr>
          <w:rStyle w:val="Strong"/>
          <w:rFonts w:ascii="Times New Roman" w:hAnsi="Times New Roman" w:cs="Times New Roman"/>
          <w:color w:val="474747"/>
          <w:sz w:val="27"/>
          <w:szCs w:val="27"/>
        </w:rPr>
        <w:t>accessions of the Russian Federation, Samoa and Montenegro.</w:t>
      </w:r>
    </w:p>
    <w:p w:rsidR="00143AFF" w:rsidRPr="00143AFF" w:rsidRDefault="00143AFF" w:rsidP="00143AFF">
      <w:pPr>
        <w:numPr>
          <w:ilvl w:val="0"/>
          <w:numId w:val="21"/>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It adopted a </w:t>
      </w:r>
      <w:r w:rsidRPr="00143AFF">
        <w:rPr>
          <w:rStyle w:val="Strong"/>
          <w:rFonts w:ascii="Times New Roman" w:hAnsi="Times New Roman" w:cs="Times New Roman"/>
          <w:color w:val="474747"/>
          <w:sz w:val="27"/>
          <w:szCs w:val="27"/>
        </w:rPr>
        <w:t>number of decisions</w:t>
      </w:r>
      <w:r w:rsidRPr="00143AFF">
        <w:rPr>
          <w:rFonts w:ascii="Times New Roman" w:hAnsi="Times New Roman" w:cs="Times New Roman"/>
          <w:color w:val="474747"/>
          <w:sz w:val="27"/>
          <w:szCs w:val="27"/>
        </w:rPr>
        <w:t> on </w:t>
      </w:r>
      <w:r w:rsidRPr="00143AFF">
        <w:rPr>
          <w:rStyle w:val="Strong"/>
          <w:rFonts w:ascii="Times New Roman" w:hAnsi="Times New Roman" w:cs="Times New Roman"/>
          <w:color w:val="474747"/>
          <w:sz w:val="27"/>
          <w:szCs w:val="27"/>
        </w:rPr>
        <w:t>intellectual property, electronic commerce,</w:t>
      </w:r>
      <w:r w:rsidRPr="00143AFF">
        <w:rPr>
          <w:rFonts w:ascii="Times New Roman" w:hAnsi="Times New Roman" w:cs="Times New Roman"/>
          <w:color w:val="474747"/>
          <w:sz w:val="27"/>
          <w:szCs w:val="27"/>
        </w:rPr>
        <w:t> small economies, least developed countries’ </w:t>
      </w:r>
      <w:r w:rsidRPr="00143AFF">
        <w:rPr>
          <w:rStyle w:val="Strong"/>
          <w:rFonts w:ascii="Times New Roman" w:hAnsi="Times New Roman" w:cs="Times New Roman"/>
          <w:color w:val="474747"/>
          <w:sz w:val="27"/>
          <w:szCs w:val="27"/>
        </w:rPr>
        <w:t>accession, a services waiver</w:t>
      </w:r>
      <w:r w:rsidRPr="00143AFF">
        <w:rPr>
          <w:rFonts w:ascii="Times New Roman" w:hAnsi="Times New Roman" w:cs="Times New Roman"/>
          <w:color w:val="474747"/>
          <w:sz w:val="27"/>
          <w:szCs w:val="27"/>
        </w:rPr>
        <w:t> for least developed countries, and trade policy reviews.</w:t>
      </w:r>
    </w:p>
    <w:p w:rsidR="00143AFF" w:rsidRPr="00143AFF" w:rsidRDefault="00143AFF" w:rsidP="00143AFF">
      <w:pPr>
        <w:numPr>
          <w:ilvl w:val="0"/>
          <w:numId w:val="21"/>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It reaffirmed </w:t>
      </w:r>
      <w:r w:rsidRPr="00143AFF">
        <w:rPr>
          <w:rFonts w:ascii="Times New Roman" w:hAnsi="Times New Roman" w:cs="Times New Roman"/>
          <w:color w:val="474747"/>
          <w:sz w:val="27"/>
          <w:szCs w:val="27"/>
        </w:rPr>
        <w:t>the integrality of </w:t>
      </w:r>
      <w:r w:rsidRPr="00143AFF">
        <w:rPr>
          <w:rStyle w:val="Strong"/>
          <w:rFonts w:ascii="Times New Roman" w:hAnsi="Times New Roman" w:cs="Times New Roman"/>
          <w:color w:val="474747"/>
          <w:sz w:val="27"/>
          <w:szCs w:val="27"/>
        </w:rPr>
        <w:t>special and differential treatment provisions</w:t>
      </w:r>
      <w:r w:rsidRPr="00143AFF">
        <w:rPr>
          <w:rFonts w:ascii="Times New Roman" w:hAnsi="Times New Roman" w:cs="Times New Roman"/>
          <w:color w:val="474747"/>
          <w:sz w:val="27"/>
          <w:szCs w:val="27"/>
        </w:rPr>
        <w:t> to the WTO agreements and their determination </w:t>
      </w:r>
      <w:r w:rsidRPr="00143AFF">
        <w:rPr>
          <w:rStyle w:val="Strong"/>
          <w:rFonts w:ascii="Times New Roman" w:hAnsi="Times New Roman" w:cs="Times New Roman"/>
          <w:color w:val="474747"/>
          <w:sz w:val="27"/>
          <w:szCs w:val="27"/>
        </w:rPr>
        <w:t xml:space="preserve">to </w:t>
      </w:r>
      <w:proofErr w:type="spellStart"/>
      <w:r w:rsidRPr="00143AFF">
        <w:rPr>
          <w:rStyle w:val="Strong"/>
          <w:rFonts w:ascii="Times New Roman" w:hAnsi="Times New Roman" w:cs="Times New Roman"/>
          <w:color w:val="474747"/>
          <w:sz w:val="27"/>
          <w:szCs w:val="27"/>
        </w:rPr>
        <w:t>fulfil</w:t>
      </w:r>
      <w:proofErr w:type="spellEnd"/>
      <w:r w:rsidRPr="00143AFF">
        <w:rPr>
          <w:rStyle w:val="Strong"/>
          <w:rFonts w:ascii="Times New Roman" w:hAnsi="Times New Roman" w:cs="Times New Roman"/>
          <w:color w:val="474747"/>
          <w:sz w:val="27"/>
          <w:szCs w:val="27"/>
        </w:rPr>
        <w:t xml:space="preserve"> the Doha mandate</w:t>
      </w:r>
      <w:r w:rsidRPr="00143AFF">
        <w:rPr>
          <w:rFonts w:ascii="Times New Roman" w:hAnsi="Times New Roman" w:cs="Times New Roman"/>
          <w:color w:val="474747"/>
          <w:sz w:val="27"/>
          <w:szCs w:val="27"/>
        </w:rPr>
        <w:t> to review them with a view to strengthening them and making them more precise, effective and operational.</w:t>
      </w:r>
    </w:p>
    <w:p w:rsidR="00143AFF" w:rsidRPr="00143AFF" w:rsidRDefault="00143AFF" w:rsidP="00143AFF">
      <w:pPr>
        <w:pStyle w:val="NormalWeb"/>
        <w:spacing w:before="0" w:beforeAutospacing="0" w:after="331" w:afterAutospacing="0"/>
        <w:jc w:val="both"/>
        <w:rPr>
          <w:color w:val="474747"/>
          <w:sz w:val="27"/>
          <w:szCs w:val="27"/>
        </w:rPr>
      </w:pPr>
      <w:r w:rsidRPr="00143AFF">
        <w:rPr>
          <w:rStyle w:val="Strong"/>
          <w:color w:val="474747"/>
          <w:sz w:val="27"/>
          <w:szCs w:val="27"/>
        </w:rPr>
        <w:t>Bali, Indonesia 3-6 December 2013 (MC9)</w:t>
      </w:r>
    </w:p>
    <w:p w:rsidR="00143AFF" w:rsidRPr="00143AFF" w:rsidRDefault="00143AFF" w:rsidP="00143AFF">
      <w:pPr>
        <w:numPr>
          <w:ilvl w:val="0"/>
          <w:numId w:val="22"/>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Conference adopted the </w:t>
      </w:r>
      <w:r w:rsidRPr="00143AFF">
        <w:rPr>
          <w:rStyle w:val="Strong"/>
          <w:rFonts w:ascii="Times New Roman" w:hAnsi="Times New Roman" w:cs="Times New Roman"/>
          <w:color w:val="474747"/>
          <w:sz w:val="27"/>
          <w:szCs w:val="27"/>
        </w:rPr>
        <w:t>“Bali Package”,</w:t>
      </w:r>
      <w:r w:rsidRPr="00143AFF">
        <w:rPr>
          <w:rFonts w:ascii="Times New Roman" w:hAnsi="Times New Roman" w:cs="Times New Roman"/>
          <w:color w:val="474747"/>
          <w:sz w:val="27"/>
          <w:szCs w:val="27"/>
        </w:rPr>
        <w:t> a series of decisions aimed at:</w:t>
      </w:r>
    </w:p>
    <w:p w:rsidR="00143AFF" w:rsidRPr="00143AFF" w:rsidRDefault="00143AFF" w:rsidP="00143AFF">
      <w:pPr>
        <w:numPr>
          <w:ilvl w:val="1"/>
          <w:numId w:val="22"/>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streamlining trade,</w:t>
      </w:r>
    </w:p>
    <w:p w:rsidR="00143AFF" w:rsidRPr="00143AFF" w:rsidRDefault="00143AFF" w:rsidP="00143AFF">
      <w:pPr>
        <w:numPr>
          <w:ilvl w:val="1"/>
          <w:numId w:val="22"/>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lastRenderedPageBreak/>
        <w:t>allowing developing countries </w:t>
      </w:r>
      <w:r w:rsidRPr="00143AFF">
        <w:rPr>
          <w:rStyle w:val="Strong"/>
          <w:rFonts w:ascii="Times New Roman" w:hAnsi="Times New Roman" w:cs="Times New Roman"/>
          <w:color w:val="474747"/>
          <w:sz w:val="27"/>
          <w:szCs w:val="27"/>
        </w:rPr>
        <w:t>more options for providing food security,</w:t>
      </w:r>
    </w:p>
    <w:p w:rsidR="00143AFF" w:rsidRPr="00143AFF" w:rsidRDefault="00143AFF" w:rsidP="00143AFF">
      <w:pPr>
        <w:numPr>
          <w:ilvl w:val="1"/>
          <w:numId w:val="22"/>
        </w:numPr>
        <w:spacing w:after="166" w:line="240" w:lineRule="auto"/>
        <w:ind w:left="496"/>
        <w:jc w:val="both"/>
        <w:rPr>
          <w:rFonts w:ascii="Times New Roman" w:hAnsi="Times New Roman" w:cs="Times New Roman"/>
          <w:color w:val="474747"/>
          <w:sz w:val="27"/>
          <w:szCs w:val="27"/>
        </w:rPr>
      </w:pPr>
      <w:proofErr w:type="gramStart"/>
      <w:r w:rsidRPr="00143AFF">
        <w:rPr>
          <w:rFonts w:ascii="Times New Roman" w:hAnsi="Times New Roman" w:cs="Times New Roman"/>
          <w:color w:val="474747"/>
          <w:sz w:val="27"/>
          <w:szCs w:val="27"/>
        </w:rPr>
        <w:t>boosting</w:t>
      </w:r>
      <w:proofErr w:type="gramEnd"/>
      <w:r w:rsidRPr="00143AFF">
        <w:rPr>
          <w:rFonts w:ascii="Times New Roman" w:hAnsi="Times New Roman" w:cs="Times New Roman"/>
          <w:color w:val="474747"/>
          <w:sz w:val="27"/>
          <w:szCs w:val="27"/>
        </w:rPr>
        <w:t xml:space="preserve"> least-developed countries’ trade and helping development more generally.</w:t>
      </w:r>
    </w:p>
    <w:p w:rsidR="00143AFF" w:rsidRPr="00143AFF" w:rsidRDefault="00143AFF" w:rsidP="00143AFF">
      <w:pPr>
        <w:numPr>
          <w:ilvl w:val="0"/>
          <w:numId w:val="22"/>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Bali Package is a selection of issues from the </w:t>
      </w:r>
      <w:r w:rsidRPr="00143AFF">
        <w:rPr>
          <w:rStyle w:val="Strong"/>
          <w:rFonts w:ascii="Times New Roman" w:hAnsi="Times New Roman" w:cs="Times New Roman"/>
          <w:color w:val="474747"/>
          <w:sz w:val="27"/>
          <w:szCs w:val="27"/>
        </w:rPr>
        <w:t>broader Doha Round negotiations.</w:t>
      </w:r>
    </w:p>
    <w:p w:rsidR="00143AFF" w:rsidRPr="00143AFF" w:rsidRDefault="00143AFF" w:rsidP="00143AFF">
      <w:pPr>
        <w:numPr>
          <w:ilvl w:val="0"/>
          <w:numId w:val="22"/>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Conference also approved accession of </w:t>
      </w:r>
      <w:r w:rsidRPr="00143AFF">
        <w:rPr>
          <w:rStyle w:val="Strong"/>
          <w:rFonts w:ascii="Times New Roman" w:hAnsi="Times New Roman" w:cs="Times New Roman"/>
          <w:color w:val="474747"/>
          <w:sz w:val="27"/>
          <w:szCs w:val="27"/>
        </w:rPr>
        <w:t>Yemen as a new member of the WTO.</w:t>
      </w:r>
    </w:p>
    <w:p w:rsidR="00143AFF" w:rsidRPr="00143AFF" w:rsidRDefault="00143AFF" w:rsidP="00143AFF">
      <w:pPr>
        <w:pStyle w:val="NormalWeb"/>
        <w:spacing w:before="0" w:beforeAutospacing="0" w:after="331" w:afterAutospacing="0"/>
        <w:jc w:val="both"/>
        <w:rPr>
          <w:color w:val="474747"/>
          <w:sz w:val="27"/>
          <w:szCs w:val="27"/>
        </w:rPr>
      </w:pPr>
      <w:r w:rsidRPr="00143AFF">
        <w:rPr>
          <w:rStyle w:val="Strong"/>
          <w:color w:val="474747"/>
          <w:sz w:val="27"/>
          <w:szCs w:val="27"/>
        </w:rPr>
        <w:t>Nairobi, Kenya 15-19 December 2015 (MC10)</w:t>
      </w:r>
    </w:p>
    <w:p w:rsidR="00143AFF" w:rsidRPr="00143AFF" w:rsidRDefault="00143AFF" w:rsidP="00143AFF">
      <w:pPr>
        <w:numPr>
          <w:ilvl w:val="0"/>
          <w:numId w:val="23"/>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It culminated in the adoption of the </w:t>
      </w:r>
      <w:r w:rsidRPr="00143AFF">
        <w:rPr>
          <w:rStyle w:val="Strong"/>
          <w:rFonts w:ascii="Times New Roman" w:hAnsi="Times New Roman" w:cs="Times New Roman"/>
          <w:color w:val="474747"/>
          <w:sz w:val="27"/>
          <w:szCs w:val="27"/>
        </w:rPr>
        <w:t>"Nairobi Package"</w:t>
      </w:r>
      <w:r w:rsidRPr="00143AFF">
        <w:rPr>
          <w:rFonts w:ascii="Times New Roman" w:hAnsi="Times New Roman" w:cs="Times New Roman"/>
          <w:color w:val="474747"/>
          <w:sz w:val="27"/>
          <w:szCs w:val="27"/>
        </w:rPr>
        <w:t>, a series of decisions on agriculture, cotton and issues related to least-developed countries (LDCs).</w:t>
      </w:r>
    </w:p>
    <w:p w:rsidR="00143AFF" w:rsidRPr="00143AFF" w:rsidRDefault="00143AFF" w:rsidP="00143AFF">
      <w:pPr>
        <w:numPr>
          <w:ilvl w:val="1"/>
          <w:numId w:val="23"/>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Agriculture:</w:t>
      </w:r>
    </w:p>
    <w:p w:rsidR="00143AFF" w:rsidRPr="00143AFF" w:rsidRDefault="00143AFF" w:rsidP="00143AFF">
      <w:pPr>
        <w:numPr>
          <w:ilvl w:val="2"/>
          <w:numId w:val="23"/>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Special Safeguard Mechanism for Developing Country Members;</w:t>
      </w:r>
    </w:p>
    <w:p w:rsidR="00143AFF" w:rsidRPr="00143AFF" w:rsidRDefault="00143AFF" w:rsidP="00143AFF">
      <w:pPr>
        <w:numPr>
          <w:ilvl w:val="2"/>
          <w:numId w:val="23"/>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Public Stockholding for Food Security Purposes;</w:t>
      </w:r>
    </w:p>
    <w:p w:rsidR="00143AFF" w:rsidRPr="00143AFF" w:rsidRDefault="00143AFF" w:rsidP="00143AFF">
      <w:pPr>
        <w:numPr>
          <w:ilvl w:val="2"/>
          <w:numId w:val="23"/>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Export Competition;</w:t>
      </w:r>
    </w:p>
    <w:p w:rsidR="00143AFF" w:rsidRPr="00143AFF" w:rsidRDefault="00143AFF" w:rsidP="00143AFF">
      <w:pPr>
        <w:numPr>
          <w:ilvl w:val="1"/>
          <w:numId w:val="23"/>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Cotton:</w:t>
      </w:r>
      <w:r w:rsidRPr="00143AFF">
        <w:rPr>
          <w:rFonts w:ascii="Times New Roman" w:hAnsi="Times New Roman" w:cs="Times New Roman"/>
          <w:color w:val="474747"/>
          <w:sz w:val="27"/>
          <w:szCs w:val="27"/>
        </w:rPr>
        <w:t> Stressing the vital </w:t>
      </w:r>
      <w:r w:rsidRPr="00143AFF">
        <w:rPr>
          <w:rStyle w:val="Strong"/>
          <w:rFonts w:ascii="Times New Roman" w:hAnsi="Times New Roman" w:cs="Times New Roman"/>
          <w:color w:val="474747"/>
          <w:sz w:val="27"/>
          <w:szCs w:val="27"/>
        </w:rPr>
        <w:t>importance of cotton to a number of developing economies</w:t>
      </w:r>
      <w:r w:rsidRPr="00143AFF">
        <w:rPr>
          <w:rFonts w:ascii="Times New Roman" w:hAnsi="Times New Roman" w:cs="Times New Roman"/>
          <w:color w:val="474747"/>
          <w:sz w:val="27"/>
          <w:szCs w:val="27"/>
        </w:rPr>
        <w:t> and particularly the </w:t>
      </w:r>
      <w:r w:rsidRPr="00143AFF">
        <w:rPr>
          <w:rStyle w:val="Strong"/>
          <w:rFonts w:ascii="Times New Roman" w:hAnsi="Times New Roman" w:cs="Times New Roman"/>
          <w:color w:val="474747"/>
          <w:sz w:val="27"/>
          <w:szCs w:val="27"/>
        </w:rPr>
        <w:t>least-developed</w:t>
      </w:r>
      <w:r w:rsidRPr="00143AFF">
        <w:rPr>
          <w:rFonts w:ascii="Times New Roman" w:hAnsi="Times New Roman" w:cs="Times New Roman"/>
          <w:color w:val="474747"/>
          <w:sz w:val="27"/>
          <w:szCs w:val="27"/>
        </w:rPr>
        <w:t> amongst them,</w:t>
      </w:r>
    </w:p>
    <w:p w:rsidR="00143AFF" w:rsidRPr="00143AFF" w:rsidRDefault="00143AFF" w:rsidP="00143AFF">
      <w:pPr>
        <w:numPr>
          <w:ilvl w:val="2"/>
          <w:numId w:val="23"/>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Developed country Members, and developing country Members declaring themselves in a position to do so, shall grant </w:t>
      </w:r>
      <w:r w:rsidRPr="00143AFF">
        <w:rPr>
          <w:rStyle w:val="Strong"/>
          <w:rFonts w:ascii="Times New Roman" w:hAnsi="Times New Roman" w:cs="Times New Roman"/>
          <w:color w:val="474747"/>
          <w:sz w:val="27"/>
          <w:szCs w:val="27"/>
        </w:rPr>
        <w:t>preferential trade arrangements</w:t>
      </w:r>
      <w:r w:rsidRPr="00143AFF">
        <w:rPr>
          <w:rFonts w:ascii="Times New Roman" w:hAnsi="Times New Roman" w:cs="Times New Roman"/>
          <w:color w:val="474747"/>
          <w:sz w:val="27"/>
          <w:szCs w:val="27"/>
        </w:rPr>
        <w:t xml:space="preserve"> in </w:t>
      </w:r>
      <w:proofErr w:type="spellStart"/>
      <w:r w:rsidRPr="00143AFF">
        <w:rPr>
          <w:rFonts w:ascii="Times New Roman" w:hAnsi="Times New Roman" w:cs="Times New Roman"/>
          <w:color w:val="474747"/>
          <w:sz w:val="27"/>
          <w:szCs w:val="27"/>
        </w:rPr>
        <w:t>favour</w:t>
      </w:r>
      <w:proofErr w:type="spellEnd"/>
      <w:r w:rsidRPr="00143AFF">
        <w:rPr>
          <w:rFonts w:ascii="Times New Roman" w:hAnsi="Times New Roman" w:cs="Times New Roman"/>
          <w:color w:val="474747"/>
          <w:sz w:val="27"/>
          <w:szCs w:val="27"/>
        </w:rPr>
        <w:t xml:space="preserve"> of LDCs, as from 1 January 2016, </w:t>
      </w:r>
      <w:r w:rsidRPr="00143AFF">
        <w:rPr>
          <w:rStyle w:val="Strong"/>
          <w:rFonts w:ascii="Times New Roman" w:hAnsi="Times New Roman" w:cs="Times New Roman"/>
          <w:color w:val="474747"/>
          <w:sz w:val="27"/>
          <w:szCs w:val="27"/>
        </w:rPr>
        <w:t>duty-free and quota-free market access for cotton produced and exported by LDCs.</w:t>
      </w:r>
    </w:p>
    <w:p w:rsidR="00143AFF" w:rsidRPr="00143AFF" w:rsidRDefault="00143AFF" w:rsidP="00143AFF">
      <w:pPr>
        <w:numPr>
          <w:ilvl w:val="1"/>
          <w:numId w:val="23"/>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LDC issues:</w:t>
      </w:r>
    </w:p>
    <w:p w:rsidR="00143AFF" w:rsidRPr="00143AFF" w:rsidRDefault="00143AFF" w:rsidP="00143AFF">
      <w:pPr>
        <w:numPr>
          <w:ilvl w:val="2"/>
          <w:numId w:val="23"/>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Preferential Rules of Origin for Least Developed Countries;</w:t>
      </w:r>
    </w:p>
    <w:p w:rsidR="00143AFF" w:rsidRPr="00143AFF" w:rsidRDefault="00143AFF" w:rsidP="00143AFF">
      <w:pPr>
        <w:numPr>
          <w:ilvl w:val="2"/>
          <w:numId w:val="23"/>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 xml:space="preserve">Implementation of Preferential Treatment in </w:t>
      </w:r>
      <w:proofErr w:type="spellStart"/>
      <w:r w:rsidRPr="00143AFF">
        <w:rPr>
          <w:rFonts w:ascii="Times New Roman" w:hAnsi="Times New Roman" w:cs="Times New Roman"/>
          <w:color w:val="474747"/>
          <w:sz w:val="27"/>
          <w:szCs w:val="27"/>
        </w:rPr>
        <w:t>Favour</w:t>
      </w:r>
      <w:proofErr w:type="spellEnd"/>
      <w:r w:rsidRPr="00143AFF">
        <w:rPr>
          <w:rFonts w:ascii="Times New Roman" w:hAnsi="Times New Roman" w:cs="Times New Roman"/>
          <w:color w:val="474747"/>
          <w:sz w:val="27"/>
          <w:szCs w:val="27"/>
        </w:rPr>
        <w:t xml:space="preserve"> of Services and Service Suppliers of Least Developed Countries;</w:t>
      </w:r>
    </w:p>
    <w:p w:rsidR="00143AFF" w:rsidRPr="00143AFF" w:rsidRDefault="00143AFF" w:rsidP="00143AFF">
      <w:pPr>
        <w:numPr>
          <w:ilvl w:val="2"/>
          <w:numId w:val="23"/>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and Increasing LDC Participation in Services Trade;</w:t>
      </w:r>
    </w:p>
    <w:p w:rsidR="00143AFF" w:rsidRPr="00143AFF" w:rsidRDefault="00143AFF" w:rsidP="00143AFF">
      <w:pPr>
        <w:numPr>
          <w:ilvl w:val="0"/>
          <w:numId w:val="23"/>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decision in Nairobi builds on the 2013 Bali Ministerial Decision on preferential rules of origin for LDCs.</w:t>
      </w:r>
    </w:p>
    <w:p w:rsidR="00143AFF" w:rsidRPr="00143AFF" w:rsidRDefault="00143AFF" w:rsidP="00143AFF">
      <w:pPr>
        <w:numPr>
          <w:ilvl w:val="0"/>
          <w:numId w:val="23"/>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“Nairobi Package” pays </w:t>
      </w:r>
      <w:r w:rsidRPr="00143AFF">
        <w:rPr>
          <w:rStyle w:val="Strong"/>
          <w:rFonts w:ascii="Times New Roman" w:hAnsi="Times New Roman" w:cs="Times New Roman"/>
          <w:color w:val="474747"/>
          <w:sz w:val="27"/>
          <w:szCs w:val="27"/>
        </w:rPr>
        <w:t>fitting tribute</w:t>
      </w:r>
      <w:r w:rsidRPr="00143AFF">
        <w:rPr>
          <w:rFonts w:ascii="Times New Roman" w:hAnsi="Times New Roman" w:cs="Times New Roman"/>
          <w:color w:val="474747"/>
          <w:sz w:val="27"/>
          <w:szCs w:val="27"/>
        </w:rPr>
        <w:t> to the Conference host, Kenya, by delivering commitments that </w:t>
      </w:r>
      <w:r w:rsidRPr="00143AFF">
        <w:rPr>
          <w:rStyle w:val="Strong"/>
          <w:rFonts w:ascii="Times New Roman" w:hAnsi="Times New Roman" w:cs="Times New Roman"/>
          <w:color w:val="474747"/>
          <w:sz w:val="27"/>
          <w:szCs w:val="27"/>
        </w:rPr>
        <w:t>will benefit</w:t>
      </w:r>
      <w:r w:rsidRPr="00143AFF">
        <w:rPr>
          <w:rFonts w:ascii="Times New Roman" w:hAnsi="Times New Roman" w:cs="Times New Roman"/>
          <w:color w:val="474747"/>
          <w:sz w:val="27"/>
          <w:szCs w:val="27"/>
        </w:rPr>
        <w:t> in particular the organization’s </w:t>
      </w:r>
      <w:r w:rsidRPr="00143AFF">
        <w:rPr>
          <w:rStyle w:val="Strong"/>
          <w:rFonts w:ascii="Times New Roman" w:hAnsi="Times New Roman" w:cs="Times New Roman"/>
          <w:color w:val="474747"/>
          <w:sz w:val="27"/>
          <w:szCs w:val="27"/>
        </w:rPr>
        <w:t>poorest members.</w:t>
      </w:r>
    </w:p>
    <w:p w:rsidR="00143AFF" w:rsidRPr="00143AFF" w:rsidRDefault="00143AFF" w:rsidP="00143AFF">
      <w:pPr>
        <w:pStyle w:val="NormalWeb"/>
        <w:spacing w:before="0" w:beforeAutospacing="0" w:after="331" w:afterAutospacing="0"/>
        <w:jc w:val="both"/>
        <w:rPr>
          <w:color w:val="474747"/>
          <w:sz w:val="27"/>
          <w:szCs w:val="27"/>
        </w:rPr>
      </w:pPr>
      <w:r w:rsidRPr="00143AFF">
        <w:rPr>
          <w:rStyle w:val="Strong"/>
          <w:color w:val="474747"/>
          <w:sz w:val="27"/>
          <w:szCs w:val="27"/>
        </w:rPr>
        <w:t>Buenos Aires, Argentina 10-13 December 2017 (MC11)</w:t>
      </w:r>
    </w:p>
    <w:p w:rsidR="00143AFF" w:rsidRPr="00143AFF" w:rsidRDefault="00143AFF" w:rsidP="00143AFF">
      <w:pPr>
        <w:numPr>
          <w:ilvl w:val="0"/>
          <w:numId w:val="24"/>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lastRenderedPageBreak/>
        <w:t>The Conference ended with a number of ministerial decisions, including on </w:t>
      </w:r>
      <w:r w:rsidRPr="00143AFF">
        <w:rPr>
          <w:rStyle w:val="Strong"/>
          <w:rFonts w:ascii="Times New Roman" w:hAnsi="Times New Roman" w:cs="Times New Roman"/>
          <w:color w:val="474747"/>
          <w:sz w:val="27"/>
          <w:szCs w:val="27"/>
        </w:rPr>
        <w:t>fisheries subsidies</w:t>
      </w:r>
      <w:r w:rsidRPr="00143AFF">
        <w:rPr>
          <w:rFonts w:ascii="Times New Roman" w:hAnsi="Times New Roman" w:cs="Times New Roman"/>
          <w:color w:val="474747"/>
          <w:sz w:val="27"/>
          <w:szCs w:val="27"/>
        </w:rPr>
        <w:t> and </w:t>
      </w:r>
      <w:r w:rsidRPr="00143AFF">
        <w:rPr>
          <w:rStyle w:val="Strong"/>
          <w:rFonts w:ascii="Times New Roman" w:hAnsi="Times New Roman" w:cs="Times New Roman"/>
          <w:color w:val="474747"/>
          <w:sz w:val="27"/>
          <w:szCs w:val="27"/>
        </w:rPr>
        <w:t>e-commerce duties,</w:t>
      </w:r>
      <w:r w:rsidRPr="00143AFF">
        <w:rPr>
          <w:rFonts w:ascii="Times New Roman" w:hAnsi="Times New Roman" w:cs="Times New Roman"/>
          <w:color w:val="474747"/>
          <w:sz w:val="27"/>
          <w:szCs w:val="27"/>
        </w:rPr>
        <w:t> and a commitment to </w:t>
      </w:r>
      <w:r w:rsidRPr="00143AFF">
        <w:rPr>
          <w:rStyle w:val="Strong"/>
          <w:rFonts w:ascii="Times New Roman" w:hAnsi="Times New Roman" w:cs="Times New Roman"/>
          <w:color w:val="474747"/>
          <w:sz w:val="27"/>
          <w:szCs w:val="27"/>
        </w:rPr>
        <w:t>continue negotiations</w:t>
      </w:r>
      <w:r w:rsidRPr="00143AFF">
        <w:rPr>
          <w:rFonts w:ascii="Times New Roman" w:hAnsi="Times New Roman" w:cs="Times New Roman"/>
          <w:color w:val="474747"/>
          <w:sz w:val="27"/>
          <w:szCs w:val="27"/>
        </w:rPr>
        <w:t> in </w:t>
      </w:r>
      <w:r w:rsidRPr="00143AFF">
        <w:rPr>
          <w:rStyle w:val="Strong"/>
          <w:rFonts w:ascii="Times New Roman" w:hAnsi="Times New Roman" w:cs="Times New Roman"/>
          <w:color w:val="474747"/>
          <w:sz w:val="27"/>
          <w:szCs w:val="27"/>
        </w:rPr>
        <w:t>all areas.</w:t>
      </w:r>
    </w:p>
    <w:p w:rsidR="00143AFF" w:rsidRPr="00143AFF" w:rsidRDefault="00143AFF" w:rsidP="00143AFF">
      <w:pPr>
        <w:pStyle w:val="NormalWeb"/>
        <w:spacing w:before="0" w:beforeAutospacing="0" w:after="331" w:afterAutospacing="0"/>
        <w:jc w:val="both"/>
        <w:rPr>
          <w:color w:val="474747"/>
          <w:sz w:val="27"/>
          <w:szCs w:val="27"/>
        </w:rPr>
      </w:pPr>
      <w:proofErr w:type="spellStart"/>
      <w:r w:rsidRPr="00143AFF">
        <w:rPr>
          <w:rStyle w:val="Strong"/>
          <w:color w:val="474747"/>
          <w:sz w:val="27"/>
          <w:szCs w:val="27"/>
        </w:rPr>
        <w:t>Nur</w:t>
      </w:r>
      <w:proofErr w:type="spellEnd"/>
      <w:r w:rsidRPr="00143AFF">
        <w:rPr>
          <w:rStyle w:val="Strong"/>
          <w:color w:val="474747"/>
          <w:sz w:val="27"/>
          <w:szCs w:val="27"/>
        </w:rPr>
        <w:t>-Sultan, Kazakhstan, 8-11 June 2020 (MC12)</w:t>
      </w:r>
    </w:p>
    <w:p w:rsidR="00143AFF" w:rsidRPr="00143AFF" w:rsidRDefault="00143AFF" w:rsidP="00143AFF">
      <w:pPr>
        <w:numPr>
          <w:ilvl w:val="0"/>
          <w:numId w:val="25"/>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WTO members have agreed that the organization’s Twelfth Ministerial Conference (MC12) </w:t>
      </w:r>
      <w:r w:rsidRPr="00143AFF">
        <w:rPr>
          <w:rStyle w:val="Strong"/>
          <w:rFonts w:ascii="Times New Roman" w:hAnsi="Times New Roman" w:cs="Times New Roman"/>
          <w:color w:val="474747"/>
          <w:sz w:val="27"/>
          <w:szCs w:val="27"/>
        </w:rPr>
        <w:t>will take place in June 2020 in Kazakhstan,</w:t>
      </w:r>
      <w:r w:rsidRPr="00143AFF">
        <w:rPr>
          <w:rFonts w:ascii="Times New Roman" w:hAnsi="Times New Roman" w:cs="Times New Roman"/>
          <w:color w:val="474747"/>
          <w:sz w:val="27"/>
          <w:szCs w:val="27"/>
        </w:rPr>
        <w:t> which joined the WTO in 2015.</w:t>
      </w:r>
    </w:p>
    <w:p w:rsidR="00143AFF" w:rsidRPr="00143AFF" w:rsidRDefault="00143AFF" w:rsidP="00143AFF">
      <w:pPr>
        <w:pStyle w:val="Heading3"/>
        <w:spacing w:before="0" w:after="248"/>
        <w:jc w:val="both"/>
        <w:rPr>
          <w:rFonts w:ascii="Times New Roman" w:hAnsi="Times New Roman" w:cs="Times New Roman"/>
          <w:b w:val="0"/>
          <w:bCs w:val="0"/>
          <w:color w:val="191919"/>
          <w:sz w:val="36"/>
          <w:szCs w:val="36"/>
        </w:rPr>
      </w:pPr>
      <w:r w:rsidRPr="00143AFF">
        <w:rPr>
          <w:rFonts w:ascii="Times New Roman" w:hAnsi="Times New Roman" w:cs="Times New Roman"/>
          <w:b w:val="0"/>
          <w:bCs w:val="0"/>
          <w:color w:val="191919"/>
          <w:sz w:val="36"/>
          <w:szCs w:val="36"/>
        </w:rPr>
        <w:t>The Doha Round</w:t>
      </w:r>
    </w:p>
    <w:p w:rsidR="00143AFF" w:rsidRPr="00143AFF" w:rsidRDefault="00143AFF" w:rsidP="00143AFF">
      <w:pPr>
        <w:numPr>
          <w:ilvl w:val="0"/>
          <w:numId w:val="26"/>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Doha Round is the </w:t>
      </w:r>
      <w:r w:rsidRPr="00143AFF">
        <w:rPr>
          <w:rStyle w:val="Strong"/>
          <w:rFonts w:ascii="Times New Roman" w:hAnsi="Times New Roman" w:cs="Times New Roman"/>
          <w:color w:val="474747"/>
          <w:sz w:val="27"/>
          <w:szCs w:val="27"/>
        </w:rPr>
        <w:t>latest round of trade negotiations among the WTO membership.</w:t>
      </w:r>
      <w:r w:rsidRPr="00143AFF">
        <w:rPr>
          <w:rFonts w:ascii="Times New Roman" w:hAnsi="Times New Roman" w:cs="Times New Roman"/>
          <w:color w:val="474747"/>
          <w:sz w:val="27"/>
          <w:szCs w:val="27"/>
        </w:rPr>
        <w:t> Its aim is to achieve </w:t>
      </w:r>
      <w:r w:rsidRPr="00143AFF">
        <w:rPr>
          <w:rStyle w:val="Strong"/>
          <w:rFonts w:ascii="Times New Roman" w:hAnsi="Times New Roman" w:cs="Times New Roman"/>
          <w:color w:val="474747"/>
          <w:sz w:val="27"/>
          <w:szCs w:val="27"/>
        </w:rPr>
        <w:t>major reform of the international trading system</w:t>
      </w:r>
      <w:r w:rsidRPr="00143AFF">
        <w:rPr>
          <w:rFonts w:ascii="Times New Roman" w:hAnsi="Times New Roman" w:cs="Times New Roman"/>
          <w:color w:val="474747"/>
          <w:sz w:val="27"/>
          <w:szCs w:val="27"/>
        </w:rPr>
        <w:t> through the introduction of lower trade barriers and revised trade rules.</w:t>
      </w:r>
    </w:p>
    <w:p w:rsidR="00143AFF" w:rsidRPr="00143AFF" w:rsidRDefault="00143AFF" w:rsidP="00143AFF">
      <w:pPr>
        <w:numPr>
          <w:ilvl w:val="0"/>
          <w:numId w:val="26"/>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Round is </w:t>
      </w:r>
      <w:r w:rsidRPr="00143AFF">
        <w:rPr>
          <w:rStyle w:val="Strong"/>
          <w:rFonts w:ascii="Times New Roman" w:hAnsi="Times New Roman" w:cs="Times New Roman"/>
          <w:color w:val="474747"/>
          <w:sz w:val="27"/>
          <w:szCs w:val="27"/>
        </w:rPr>
        <w:t>also known</w:t>
      </w:r>
      <w:r w:rsidRPr="00143AFF">
        <w:rPr>
          <w:rFonts w:ascii="Times New Roman" w:hAnsi="Times New Roman" w:cs="Times New Roman"/>
          <w:color w:val="474747"/>
          <w:sz w:val="27"/>
          <w:szCs w:val="27"/>
        </w:rPr>
        <w:t> semi-officially as the </w:t>
      </w:r>
      <w:r w:rsidRPr="00143AFF">
        <w:rPr>
          <w:rStyle w:val="Strong"/>
          <w:rFonts w:ascii="Times New Roman" w:hAnsi="Times New Roman" w:cs="Times New Roman"/>
          <w:color w:val="474747"/>
          <w:sz w:val="27"/>
          <w:szCs w:val="27"/>
        </w:rPr>
        <w:t>Doha Development Agenda</w:t>
      </w:r>
      <w:r w:rsidRPr="00143AFF">
        <w:rPr>
          <w:rFonts w:ascii="Times New Roman" w:hAnsi="Times New Roman" w:cs="Times New Roman"/>
          <w:color w:val="474747"/>
          <w:sz w:val="27"/>
          <w:szCs w:val="27"/>
        </w:rPr>
        <w:t> as a fundamental objective is </w:t>
      </w:r>
      <w:r w:rsidRPr="00143AFF">
        <w:rPr>
          <w:rStyle w:val="Strong"/>
          <w:rFonts w:ascii="Times New Roman" w:hAnsi="Times New Roman" w:cs="Times New Roman"/>
          <w:color w:val="474747"/>
          <w:sz w:val="27"/>
          <w:szCs w:val="27"/>
        </w:rPr>
        <w:t>to improve the trading prospects of developing countries.</w:t>
      </w:r>
    </w:p>
    <w:p w:rsidR="00143AFF" w:rsidRPr="00143AFF" w:rsidRDefault="00143AFF" w:rsidP="00143AFF">
      <w:pPr>
        <w:numPr>
          <w:ilvl w:val="0"/>
          <w:numId w:val="26"/>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Round was officially launched at the </w:t>
      </w:r>
      <w:r w:rsidRPr="00143AFF">
        <w:rPr>
          <w:rStyle w:val="Strong"/>
          <w:rFonts w:ascii="Times New Roman" w:hAnsi="Times New Roman" w:cs="Times New Roman"/>
          <w:color w:val="474747"/>
          <w:sz w:val="27"/>
          <w:szCs w:val="27"/>
        </w:rPr>
        <w:t>WTO’s Fourth Ministerial Conference</w:t>
      </w:r>
      <w:r w:rsidRPr="00143AFF">
        <w:rPr>
          <w:rFonts w:ascii="Times New Roman" w:hAnsi="Times New Roman" w:cs="Times New Roman"/>
          <w:color w:val="474747"/>
          <w:sz w:val="27"/>
          <w:szCs w:val="27"/>
        </w:rPr>
        <w:t> (MC4) </w:t>
      </w:r>
      <w:r w:rsidRPr="00143AFF">
        <w:rPr>
          <w:rStyle w:val="Strong"/>
          <w:rFonts w:ascii="Times New Roman" w:hAnsi="Times New Roman" w:cs="Times New Roman"/>
          <w:color w:val="474747"/>
          <w:sz w:val="27"/>
          <w:szCs w:val="27"/>
        </w:rPr>
        <w:t>in Doha, Qatar, in November 2001.</w:t>
      </w:r>
    </w:p>
    <w:p w:rsidR="00143AFF" w:rsidRPr="00143AFF" w:rsidRDefault="00143AFF" w:rsidP="00143AFF">
      <w:pPr>
        <w:numPr>
          <w:ilvl w:val="0"/>
          <w:numId w:val="26"/>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The Doha Ministerial Declaration</w:t>
      </w:r>
      <w:r w:rsidRPr="00143AFF">
        <w:rPr>
          <w:rFonts w:ascii="Times New Roman" w:hAnsi="Times New Roman" w:cs="Times New Roman"/>
          <w:color w:val="474747"/>
          <w:sz w:val="27"/>
          <w:szCs w:val="27"/>
        </w:rPr>
        <w:t> provided the </w:t>
      </w:r>
      <w:r w:rsidRPr="00143AFF">
        <w:rPr>
          <w:rStyle w:val="Strong"/>
          <w:rFonts w:ascii="Times New Roman" w:hAnsi="Times New Roman" w:cs="Times New Roman"/>
          <w:color w:val="474747"/>
          <w:sz w:val="27"/>
          <w:szCs w:val="27"/>
        </w:rPr>
        <w:t>mandate for the negotiations,</w:t>
      </w:r>
      <w:r w:rsidRPr="00143AFF">
        <w:rPr>
          <w:rFonts w:ascii="Times New Roman" w:hAnsi="Times New Roman" w:cs="Times New Roman"/>
          <w:color w:val="474747"/>
          <w:sz w:val="27"/>
          <w:szCs w:val="27"/>
        </w:rPr>
        <w:t> including on following subjects:</w:t>
      </w:r>
    </w:p>
    <w:p w:rsidR="00143AFF" w:rsidRPr="00143AFF" w:rsidRDefault="00143AFF" w:rsidP="00143AFF">
      <w:pPr>
        <w:numPr>
          <w:ilvl w:val="1"/>
          <w:numId w:val="26"/>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Agriculture:</w:t>
      </w:r>
      <w:r w:rsidRPr="00143AFF">
        <w:rPr>
          <w:rFonts w:ascii="Times New Roman" w:hAnsi="Times New Roman" w:cs="Times New Roman"/>
          <w:color w:val="474747"/>
          <w:sz w:val="27"/>
          <w:szCs w:val="27"/>
        </w:rPr>
        <w:t> More market access, eliminating export subsidies, reducing distorting domestic support, sorting out a range of developing country issues, and dealing with non-trade concerns such as food security and rural development.</w:t>
      </w:r>
    </w:p>
    <w:p w:rsidR="00143AFF" w:rsidRPr="00143AFF" w:rsidRDefault="00143AFF" w:rsidP="00143AFF">
      <w:pPr>
        <w:numPr>
          <w:ilvl w:val="1"/>
          <w:numId w:val="26"/>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Non-agricultural market access (NAMA):</w:t>
      </w:r>
      <w:r w:rsidRPr="00143AFF">
        <w:rPr>
          <w:rFonts w:ascii="Times New Roman" w:hAnsi="Times New Roman" w:cs="Times New Roman"/>
          <w:color w:val="474747"/>
          <w:sz w:val="27"/>
          <w:szCs w:val="27"/>
        </w:rPr>
        <w:t> To reduce or as appropriate eliminate tariffs, including the reduction or elimination of high tariffs, tariff peaks and tariff escalation (higher tariffs protecting processing, lower tariffs on raw materials) as well as non-tariff barriers, in particular on products of export interest to developing countries.</w:t>
      </w:r>
    </w:p>
    <w:p w:rsidR="00143AFF" w:rsidRPr="00143AFF" w:rsidRDefault="00143AFF" w:rsidP="00143AFF">
      <w:pPr>
        <w:numPr>
          <w:ilvl w:val="1"/>
          <w:numId w:val="26"/>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Services:</w:t>
      </w:r>
      <w:r w:rsidRPr="00143AFF">
        <w:rPr>
          <w:rFonts w:ascii="Times New Roman" w:hAnsi="Times New Roman" w:cs="Times New Roman"/>
          <w:color w:val="474747"/>
          <w:sz w:val="27"/>
          <w:szCs w:val="27"/>
        </w:rPr>
        <w:t> To improve market access and to strengthen the rules.</w:t>
      </w:r>
    </w:p>
    <w:p w:rsidR="00143AFF" w:rsidRPr="00143AFF" w:rsidRDefault="00143AFF" w:rsidP="00143AFF">
      <w:pPr>
        <w:numPr>
          <w:ilvl w:val="2"/>
          <w:numId w:val="26"/>
        </w:numPr>
        <w:spacing w:after="166" w:line="240" w:lineRule="auto"/>
        <w:ind w:left="744"/>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Each government has the right to decide which sectors it wants to open</w:t>
      </w:r>
      <w:r w:rsidRPr="00143AFF">
        <w:rPr>
          <w:rFonts w:ascii="Times New Roman" w:hAnsi="Times New Roman" w:cs="Times New Roman"/>
          <w:color w:val="474747"/>
          <w:sz w:val="27"/>
          <w:szCs w:val="27"/>
        </w:rPr>
        <w:t> to </w:t>
      </w:r>
      <w:r w:rsidRPr="00143AFF">
        <w:rPr>
          <w:rStyle w:val="Strong"/>
          <w:rFonts w:ascii="Times New Roman" w:hAnsi="Times New Roman" w:cs="Times New Roman"/>
          <w:color w:val="474747"/>
          <w:sz w:val="27"/>
          <w:szCs w:val="27"/>
        </w:rPr>
        <w:t>foreign companies</w:t>
      </w:r>
      <w:r w:rsidRPr="00143AFF">
        <w:rPr>
          <w:rFonts w:ascii="Times New Roman" w:hAnsi="Times New Roman" w:cs="Times New Roman"/>
          <w:color w:val="474747"/>
          <w:sz w:val="27"/>
          <w:szCs w:val="27"/>
        </w:rPr>
        <w:t> and to what extent, including any restrictions on foreign ownership.</w:t>
      </w:r>
    </w:p>
    <w:p w:rsidR="00143AFF" w:rsidRPr="00143AFF" w:rsidRDefault="00143AFF" w:rsidP="00143AFF">
      <w:pPr>
        <w:numPr>
          <w:ilvl w:val="2"/>
          <w:numId w:val="26"/>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Unlike in agriculture and NAMA, the services negotiations are not based on a “modalities” text. They are being conducted essentially </w:t>
      </w:r>
      <w:r w:rsidRPr="00143AFF">
        <w:rPr>
          <w:rStyle w:val="Strong"/>
          <w:rFonts w:ascii="Times New Roman" w:hAnsi="Times New Roman" w:cs="Times New Roman"/>
          <w:color w:val="474747"/>
          <w:sz w:val="27"/>
          <w:szCs w:val="27"/>
        </w:rPr>
        <w:t>on two tracks:</w:t>
      </w:r>
    </w:p>
    <w:p w:rsidR="00143AFF" w:rsidRPr="00143AFF" w:rsidRDefault="00143AFF" w:rsidP="00143AFF">
      <w:pPr>
        <w:numPr>
          <w:ilvl w:val="2"/>
          <w:numId w:val="26"/>
        </w:numPr>
        <w:spacing w:after="166" w:line="240" w:lineRule="auto"/>
        <w:ind w:left="744"/>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lastRenderedPageBreak/>
        <w:t xml:space="preserve">(a) bilateral and/or </w:t>
      </w:r>
      <w:proofErr w:type="spellStart"/>
      <w:r w:rsidRPr="00143AFF">
        <w:rPr>
          <w:rStyle w:val="Strong"/>
          <w:rFonts w:ascii="Times New Roman" w:hAnsi="Times New Roman" w:cs="Times New Roman"/>
          <w:color w:val="474747"/>
          <w:sz w:val="27"/>
          <w:szCs w:val="27"/>
        </w:rPr>
        <w:t>plurilateral</w:t>
      </w:r>
      <w:proofErr w:type="spellEnd"/>
      <w:r w:rsidRPr="00143AFF">
        <w:rPr>
          <w:rFonts w:ascii="Times New Roman" w:hAnsi="Times New Roman" w:cs="Times New Roman"/>
          <w:color w:val="474747"/>
          <w:sz w:val="27"/>
          <w:szCs w:val="27"/>
        </w:rPr>
        <w:t> (involving </w:t>
      </w:r>
      <w:r w:rsidRPr="00143AFF">
        <w:rPr>
          <w:rStyle w:val="Strong"/>
          <w:rFonts w:ascii="Times New Roman" w:hAnsi="Times New Roman" w:cs="Times New Roman"/>
          <w:color w:val="474747"/>
          <w:sz w:val="27"/>
          <w:szCs w:val="27"/>
        </w:rPr>
        <w:t>only some WTO members</w:t>
      </w:r>
      <w:r w:rsidRPr="00143AFF">
        <w:rPr>
          <w:rFonts w:ascii="Times New Roman" w:hAnsi="Times New Roman" w:cs="Times New Roman"/>
          <w:color w:val="474747"/>
          <w:sz w:val="27"/>
          <w:szCs w:val="27"/>
        </w:rPr>
        <w:t>) negotiations</w:t>
      </w:r>
    </w:p>
    <w:p w:rsidR="00143AFF" w:rsidRPr="00143AFF" w:rsidRDefault="00143AFF" w:rsidP="00143AFF">
      <w:pPr>
        <w:numPr>
          <w:ilvl w:val="2"/>
          <w:numId w:val="26"/>
        </w:numPr>
        <w:spacing w:after="166" w:line="240" w:lineRule="auto"/>
        <w:ind w:left="744"/>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(b) multilateral negotiations</w:t>
      </w:r>
      <w:r w:rsidRPr="00143AFF">
        <w:rPr>
          <w:rFonts w:ascii="Times New Roman" w:hAnsi="Times New Roman" w:cs="Times New Roman"/>
          <w:color w:val="474747"/>
          <w:sz w:val="27"/>
          <w:szCs w:val="27"/>
        </w:rPr>
        <w:t> among </w:t>
      </w:r>
      <w:r w:rsidRPr="00143AFF">
        <w:rPr>
          <w:rStyle w:val="Strong"/>
          <w:rFonts w:ascii="Times New Roman" w:hAnsi="Times New Roman" w:cs="Times New Roman"/>
          <w:color w:val="474747"/>
          <w:sz w:val="27"/>
          <w:szCs w:val="27"/>
        </w:rPr>
        <w:t>all WTO members</w:t>
      </w:r>
      <w:r w:rsidRPr="00143AFF">
        <w:rPr>
          <w:rFonts w:ascii="Times New Roman" w:hAnsi="Times New Roman" w:cs="Times New Roman"/>
          <w:color w:val="474747"/>
          <w:sz w:val="27"/>
          <w:szCs w:val="27"/>
        </w:rPr>
        <w:t> to establish any necessary rules and disciplines</w:t>
      </w:r>
    </w:p>
    <w:p w:rsidR="00143AFF" w:rsidRPr="00143AFF" w:rsidRDefault="00143AFF" w:rsidP="00143AFF">
      <w:pPr>
        <w:numPr>
          <w:ilvl w:val="1"/>
          <w:numId w:val="26"/>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Trade facilitation:</w:t>
      </w:r>
      <w:r w:rsidRPr="00143AFF">
        <w:rPr>
          <w:rFonts w:ascii="Times New Roman" w:hAnsi="Times New Roman" w:cs="Times New Roman"/>
          <w:color w:val="474747"/>
          <w:sz w:val="27"/>
          <w:szCs w:val="27"/>
        </w:rPr>
        <w:t> To ease customs procedures and to facilitate the movement, release and clearance of goods.</w:t>
      </w:r>
    </w:p>
    <w:p w:rsidR="00143AFF" w:rsidRPr="00143AFF" w:rsidRDefault="00143AFF" w:rsidP="00143AFF">
      <w:pPr>
        <w:numPr>
          <w:ilvl w:val="2"/>
          <w:numId w:val="26"/>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This is an important addition to the overall negotiation since </w:t>
      </w:r>
      <w:r w:rsidRPr="00143AFF">
        <w:rPr>
          <w:rStyle w:val="Strong"/>
          <w:rFonts w:ascii="Times New Roman" w:hAnsi="Times New Roman" w:cs="Times New Roman"/>
          <w:color w:val="474747"/>
          <w:sz w:val="27"/>
          <w:szCs w:val="27"/>
        </w:rPr>
        <w:t>it would cut bureaucracy and corruption</w:t>
      </w:r>
      <w:r w:rsidRPr="00143AFF">
        <w:rPr>
          <w:rFonts w:ascii="Times New Roman" w:hAnsi="Times New Roman" w:cs="Times New Roman"/>
          <w:color w:val="474747"/>
          <w:sz w:val="27"/>
          <w:szCs w:val="27"/>
        </w:rPr>
        <w:t> in customs procedures and would speed up trade and make it cheaper.</w:t>
      </w:r>
    </w:p>
    <w:p w:rsidR="00143AFF" w:rsidRPr="00143AFF" w:rsidRDefault="00143AFF" w:rsidP="00143AFF">
      <w:pPr>
        <w:numPr>
          <w:ilvl w:val="1"/>
          <w:numId w:val="26"/>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Rules:</w:t>
      </w:r>
      <w:r w:rsidRPr="00143AFF">
        <w:rPr>
          <w:rFonts w:ascii="Times New Roman" w:hAnsi="Times New Roman" w:cs="Times New Roman"/>
          <w:color w:val="474747"/>
          <w:sz w:val="27"/>
          <w:szCs w:val="27"/>
        </w:rPr>
        <w:t> These cover anti-dumping, subsidies and countervailing measures, fisheries subsidies, and regional trade agreements.</w:t>
      </w:r>
    </w:p>
    <w:p w:rsidR="00143AFF" w:rsidRPr="00143AFF" w:rsidRDefault="00143AFF" w:rsidP="00143AFF">
      <w:pPr>
        <w:numPr>
          <w:ilvl w:val="2"/>
          <w:numId w:val="26"/>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“Clarifying and improving disciplines” under the Anti-Dumping and Subsidies agreements;</w:t>
      </w:r>
    </w:p>
    <w:p w:rsidR="00143AFF" w:rsidRPr="00143AFF" w:rsidRDefault="00143AFF" w:rsidP="00143AFF">
      <w:pPr>
        <w:numPr>
          <w:ilvl w:val="2"/>
          <w:numId w:val="26"/>
        </w:numPr>
        <w:spacing w:after="166" w:line="240" w:lineRule="auto"/>
        <w:ind w:left="744"/>
        <w:jc w:val="both"/>
        <w:rPr>
          <w:rFonts w:ascii="Times New Roman" w:hAnsi="Times New Roman" w:cs="Times New Roman"/>
          <w:color w:val="474747"/>
          <w:sz w:val="27"/>
          <w:szCs w:val="27"/>
        </w:rPr>
      </w:pPr>
      <w:proofErr w:type="gramStart"/>
      <w:r w:rsidRPr="00143AFF">
        <w:rPr>
          <w:rFonts w:ascii="Times New Roman" w:hAnsi="Times New Roman" w:cs="Times New Roman"/>
          <w:color w:val="474747"/>
          <w:sz w:val="27"/>
          <w:szCs w:val="27"/>
        </w:rPr>
        <w:t>and</w:t>
      </w:r>
      <w:proofErr w:type="gramEnd"/>
      <w:r w:rsidRPr="00143AFF">
        <w:rPr>
          <w:rFonts w:ascii="Times New Roman" w:hAnsi="Times New Roman" w:cs="Times New Roman"/>
          <w:color w:val="474747"/>
          <w:sz w:val="27"/>
          <w:szCs w:val="27"/>
        </w:rPr>
        <w:t xml:space="preserve"> to “clarify and improve WTO disciplines on </w:t>
      </w:r>
      <w:proofErr w:type="spellStart"/>
      <w:r w:rsidRPr="00143AFF">
        <w:rPr>
          <w:rFonts w:ascii="Times New Roman" w:hAnsi="Times New Roman" w:cs="Times New Roman"/>
          <w:color w:val="474747"/>
          <w:sz w:val="27"/>
          <w:szCs w:val="27"/>
        </w:rPr>
        <w:t>ﬁsheries</w:t>
      </w:r>
      <w:proofErr w:type="spellEnd"/>
      <w:r w:rsidRPr="00143AFF">
        <w:rPr>
          <w:rFonts w:ascii="Times New Roman" w:hAnsi="Times New Roman" w:cs="Times New Roman"/>
          <w:color w:val="474747"/>
          <w:sz w:val="27"/>
          <w:szCs w:val="27"/>
        </w:rPr>
        <w:t xml:space="preserve"> subsidies, taking into account the importance of this sector to developing countries.</w:t>
      </w:r>
    </w:p>
    <w:p w:rsidR="00143AFF" w:rsidRPr="00143AFF" w:rsidRDefault="00143AFF" w:rsidP="00143AFF">
      <w:pPr>
        <w:numPr>
          <w:ilvl w:val="1"/>
          <w:numId w:val="26"/>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The environment:</w:t>
      </w:r>
      <w:r w:rsidRPr="00143AFF">
        <w:rPr>
          <w:rFonts w:ascii="Times New Roman" w:hAnsi="Times New Roman" w:cs="Times New Roman"/>
          <w:color w:val="474747"/>
          <w:sz w:val="27"/>
          <w:szCs w:val="27"/>
        </w:rPr>
        <w:t> These are the </w:t>
      </w:r>
      <w:r w:rsidRPr="00143AFF">
        <w:rPr>
          <w:rStyle w:val="Strong"/>
          <w:rFonts w:ascii="Times New Roman" w:hAnsi="Times New Roman" w:cs="Times New Roman"/>
          <w:color w:val="474747"/>
          <w:sz w:val="27"/>
          <w:szCs w:val="27"/>
        </w:rPr>
        <w:t xml:space="preserve">first </w:t>
      </w:r>
      <w:proofErr w:type="spellStart"/>
      <w:r w:rsidRPr="00143AFF">
        <w:rPr>
          <w:rStyle w:val="Strong"/>
          <w:rFonts w:ascii="Times New Roman" w:hAnsi="Times New Roman" w:cs="Times New Roman"/>
          <w:color w:val="474747"/>
          <w:sz w:val="27"/>
          <w:szCs w:val="27"/>
        </w:rPr>
        <w:t>signiﬁcant</w:t>
      </w:r>
      <w:proofErr w:type="spellEnd"/>
      <w:r w:rsidRPr="00143AFF">
        <w:rPr>
          <w:rStyle w:val="Strong"/>
          <w:rFonts w:ascii="Times New Roman" w:hAnsi="Times New Roman" w:cs="Times New Roman"/>
          <w:color w:val="474747"/>
          <w:sz w:val="27"/>
          <w:szCs w:val="27"/>
        </w:rPr>
        <w:t xml:space="preserve"> negotiations on trade and the environment</w:t>
      </w:r>
      <w:r w:rsidRPr="00143AFF">
        <w:rPr>
          <w:rFonts w:ascii="Times New Roman" w:hAnsi="Times New Roman" w:cs="Times New Roman"/>
          <w:color w:val="474747"/>
          <w:sz w:val="27"/>
          <w:szCs w:val="27"/>
        </w:rPr>
        <w:t> in the GATT/ WTO. They have two key components:</w:t>
      </w:r>
    </w:p>
    <w:p w:rsidR="00143AFF" w:rsidRPr="00143AFF" w:rsidRDefault="00143AFF" w:rsidP="00143AFF">
      <w:pPr>
        <w:numPr>
          <w:ilvl w:val="2"/>
          <w:numId w:val="26"/>
        </w:numPr>
        <w:spacing w:after="166" w:line="240" w:lineRule="auto"/>
        <w:ind w:left="744"/>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Freer trade in environmental goods –</w:t>
      </w:r>
      <w:r w:rsidRPr="00143AFF">
        <w:rPr>
          <w:rFonts w:ascii="Times New Roman" w:hAnsi="Times New Roman" w:cs="Times New Roman"/>
          <w:color w:val="474747"/>
          <w:sz w:val="27"/>
          <w:szCs w:val="27"/>
        </w:rPr>
        <w:t> Products that WTO members have proposed include: </w:t>
      </w:r>
      <w:r w:rsidRPr="00143AFF">
        <w:rPr>
          <w:rStyle w:val="Strong"/>
          <w:rFonts w:ascii="Times New Roman" w:hAnsi="Times New Roman" w:cs="Times New Roman"/>
          <w:color w:val="474747"/>
          <w:sz w:val="27"/>
          <w:szCs w:val="27"/>
        </w:rPr>
        <w:t>wind turbines, carbon capture</w:t>
      </w:r>
      <w:r w:rsidRPr="00143AFF">
        <w:rPr>
          <w:rFonts w:ascii="Times New Roman" w:hAnsi="Times New Roman" w:cs="Times New Roman"/>
          <w:color w:val="474747"/>
          <w:sz w:val="27"/>
          <w:szCs w:val="27"/>
        </w:rPr>
        <w:t> and </w:t>
      </w:r>
      <w:r w:rsidRPr="00143AFF">
        <w:rPr>
          <w:rStyle w:val="Strong"/>
          <w:rFonts w:ascii="Times New Roman" w:hAnsi="Times New Roman" w:cs="Times New Roman"/>
          <w:color w:val="474747"/>
          <w:sz w:val="27"/>
          <w:szCs w:val="27"/>
        </w:rPr>
        <w:t>storage technologies, solar panels.</w:t>
      </w:r>
    </w:p>
    <w:p w:rsidR="00143AFF" w:rsidRPr="00143AFF" w:rsidRDefault="00143AFF" w:rsidP="00143AFF">
      <w:pPr>
        <w:numPr>
          <w:ilvl w:val="2"/>
          <w:numId w:val="26"/>
        </w:numPr>
        <w:spacing w:after="166" w:line="240" w:lineRule="auto"/>
        <w:ind w:left="744"/>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Environmental agreements –</w:t>
      </w:r>
      <w:r w:rsidRPr="00143AFF">
        <w:rPr>
          <w:rFonts w:ascii="Times New Roman" w:hAnsi="Times New Roman" w:cs="Times New Roman"/>
          <w:color w:val="474747"/>
          <w:sz w:val="27"/>
          <w:szCs w:val="27"/>
        </w:rPr>
        <w:t> Improving collaboration with the secretariats of multilateral environmental agreements and </w:t>
      </w:r>
      <w:r w:rsidRPr="00143AFF">
        <w:rPr>
          <w:rStyle w:val="Strong"/>
          <w:rFonts w:ascii="Times New Roman" w:hAnsi="Times New Roman" w:cs="Times New Roman"/>
          <w:color w:val="474747"/>
          <w:sz w:val="27"/>
          <w:szCs w:val="27"/>
        </w:rPr>
        <w:t>establishing more coherence between trade and environmental rules.</w:t>
      </w:r>
    </w:p>
    <w:p w:rsidR="00143AFF" w:rsidRPr="00143AFF" w:rsidRDefault="00143AFF" w:rsidP="00143AFF">
      <w:pPr>
        <w:numPr>
          <w:ilvl w:val="1"/>
          <w:numId w:val="26"/>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Geographical indications (GI):</w:t>
      </w:r>
      <w:r w:rsidRPr="00143AFF">
        <w:rPr>
          <w:rFonts w:ascii="Times New Roman" w:hAnsi="Times New Roman" w:cs="Times New Roman"/>
          <w:color w:val="474747"/>
          <w:sz w:val="27"/>
          <w:szCs w:val="27"/>
        </w:rPr>
        <w:t> multilateral register for wines and spirits</w:t>
      </w:r>
    </w:p>
    <w:p w:rsidR="00143AFF" w:rsidRPr="00143AFF" w:rsidRDefault="00143AFF" w:rsidP="00143AFF">
      <w:pPr>
        <w:numPr>
          <w:ilvl w:val="2"/>
          <w:numId w:val="26"/>
        </w:numPr>
        <w:spacing w:after="166" w:line="240" w:lineRule="auto"/>
        <w:ind w:left="744"/>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Geographical indications</w:t>
      </w:r>
      <w:r w:rsidRPr="00143AFF">
        <w:rPr>
          <w:rFonts w:ascii="Times New Roman" w:hAnsi="Times New Roman" w:cs="Times New Roman"/>
          <w:color w:val="474747"/>
          <w:sz w:val="27"/>
          <w:szCs w:val="27"/>
        </w:rPr>
        <w:t> are place names (in some countries also words associated with a place) used to identify products that come from these places and have specific characteristics (for example, “Champagne”, “Tequila” or “Roquefort”). </w:t>
      </w:r>
      <w:r w:rsidRPr="00143AFF">
        <w:rPr>
          <w:rStyle w:val="Strong"/>
          <w:rFonts w:ascii="Times New Roman" w:hAnsi="Times New Roman" w:cs="Times New Roman"/>
          <w:color w:val="474747"/>
          <w:sz w:val="27"/>
          <w:szCs w:val="27"/>
        </w:rPr>
        <w:t>Under the TRIPS Agreement,</w:t>
      </w:r>
      <w:r w:rsidRPr="00143AFF">
        <w:rPr>
          <w:rFonts w:ascii="Times New Roman" w:hAnsi="Times New Roman" w:cs="Times New Roman"/>
          <w:color w:val="474747"/>
          <w:sz w:val="27"/>
          <w:szCs w:val="27"/>
        </w:rPr>
        <w:t> all geographical indications have to be protected at least to </w:t>
      </w:r>
      <w:r w:rsidRPr="00143AFF">
        <w:rPr>
          <w:rStyle w:val="Strong"/>
          <w:rFonts w:ascii="Times New Roman" w:hAnsi="Times New Roman" w:cs="Times New Roman"/>
          <w:color w:val="474747"/>
          <w:sz w:val="27"/>
          <w:szCs w:val="27"/>
        </w:rPr>
        <w:t>avoid misleading the public</w:t>
      </w:r>
      <w:r w:rsidRPr="00143AFF">
        <w:rPr>
          <w:rFonts w:ascii="Times New Roman" w:hAnsi="Times New Roman" w:cs="Times New Roman"/>
          <w:color w:val="474747"/>
          <w:sz w:val="27"/>
          <w:szCs w:val="27"/>
        </w:rPr>
        <w:t> and to prevent </w:t>
      </w:r>
      <w:r w:rsidRPr="00143AFF">
        <w:rPr>
          <w:rStyle w:val="Strong"/>
          <w:rFonts w:ascii="Times New Roman" w:hAnsi="Times New Roman" w:cs="Times New Roman"/>
          <w:color w:val="474747"/>
          <w:sz w:val="27"/>
          <w:szCs w:val="27"/>
        </w:rPr>
        <w:t>unfair competition (Article 22).</w:t>
      </w:r>
    </w:p>
    <w:p w:rsidR="00143AFF" w:rsidRPr="00143AFF" w:rsidRDefault="00143AFF" w:rsidP="00143AFF">
      <w:pPr>
        <w:numPr>
          <w:ilvl w:val="2"/>
          <w:numId w:val="26"/>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 xml:space="preserve">This is the only intellectual property issue that is </w:t>
      </w:r>
      <w:proofErr w:type="spellStart"/>
      <w:r w:rsidRPr="00143AFF">
        <w:rPr>
          <w:rFonts w:ascii="Times New Roman" w:hAnsi="Times New Roman" w:cs="Times New Roman"/>
          <w:color w:val="474747"/>
          <w:sz w:val="27"/>
          <w:szCs w:val="27"/>
        </w:rPr>
        <w:t>deﬁnitely</w:t>
      </w:r>
      <w:proofErr w:type="spellEnd"/>
      <w:r w:rsidRPr="00143AFF">
        <w:rPr>
          <w:rFonts w:ascii="Times New Roman" w:hAnsi="Times New Roman" w:cs="Times New Roman"/>
          <w:color w:val="474747"/>
          <w:sz w:val="27"/>
          <w:szCs w:val="27"/>
        </w:rPr>
        <w:t xml:space="preserve"> part of the Doha negotiations.</w:t>
      </w:r>
    </w:p>
    <w:p w:rsidR="00143AFF" w:rsidRPr="00143AFF" w:rsidRDefault="00143AFF" w:rsidP="00143AFF">
      <w:pPr>
        <w:numPr>
          <w:ilvl w:val="2"/>
          <w:numId w:val="26"/>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lastRenderedPageBreak/>
        <w:t>The objective is </w:t>
      </w:r>
      <w:r w:rsidRPr="00143AFF">
        <w:rPr>
          <w:rStyle w:val="Strong"/>
          <w:rFonts w:ascii="Times New Roman" w:hAnsi="Times New Roman" w:cs="Times New Roman"/>
          <w:color w:val="474747"/>
          <w:sz w:val="27"/>
          <w:szCs w:val="27"/>
        </w:rPr>
        <w:t>to “facilitate” the protection of wines and spirits in participating countries.</w:t>
      </w:r>
      <w:r w:rsidRPr="00143AFF">
        <w:rPr>
          <w:rFonts w:ascii="Times New Roman" w:hAnsi="Times New Roman" w:cs="Times New Roman"/>
          <w:color w:val="474747"/>
          <w:sz w:val="27"/>
          <w:szCs w:val="27"/>
        </w:rPr>
        <w:t> The talks began in 1997 and were built into the Doha Round in 2001.</w:t>
      </w:r>
    </w:p>
    <w:p w:rsidR="00143AFF" w:rsidRPr="00143AFF" w:rsidRDefault="00143AFF" w:rsidP="00143AFF">
      <w:pPr>
        <w:numPr>
          <w:ilvl w:val="1"/>
          <w:numId w:val="26"/>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Other intellectual property issues:</w:t>
      </w:r>
      <w:r w:rsidRPr="00143AFF">
        <w:rPr>
          <w:rFonts w:ascii="Times New Roman" w:hAnsi="Times New Roman" w:cs="Times New Roman"/>
          <w:color w:val="474747"/>
          <w:sz w:val="27"/>
          <w:szCs w:val="27"/>
        </w:rPr>
        <w:t> Some members want negotiations on two other subjects and to link these to the register for wines and spirits. Other members disagree. Following these two topics are discussed:</w:t>
      </w:r>
    </w:p>
    <w:p w:rsidR="00143AFF" w:rsidRPr="00143AFF" w:rsidRDefault="00143AFF" w:rsidP="00143AFF">
      <w:pPr>
        <w:numPr>
          <w:ilvl w:val="2"/>
          <w:numId w:val="26"/>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GI “extension”- Extending the higher level of protection for geographical indications </w:t>
      </w:r>
      <w:r w:rsidRPr="00143AFF">
        <w:rPr>
          <w:rStyle w:val="Strong"/>
          <w:rFonts w:ascii="Times New Roman" w:hAnsi="Times New Roman" w:cs="Times New Roman"/>
          <w:color w:val="474747"/>
          <w:sz w:val="27"/>
          <w:szCs w:val="27"/>
        </w:rPr>
        <w:t>beyond wines and spirits.</w:t>
      </w:r>
    </w:p>
    <w:p w:rsidR="00143AFF" w:rsidRPr="00143AFF" w:rsidRDefault="00143AFF" w:rsidP="00143AFF">
      <w:pPr>
        <w:numPr>
          <w:ilvl w:val="2"/>
          <w:numId w:val="26"/>
        </w:numPr>
        <w:spacing w:after="166" w:line="240" w:lineRule="auto"/>
        <w:ind w:left="744"/>
        <w:jc w:val="both"/>
        <w:rPr>
          <w:rFonts w:ascii="Times New Roman" w:hAnsi="Times New Roman" w:cs="Times New Roman"/>
          <w:color w:val="474747"/>
          <w:sz w:val="27"/>
          <w:szCs w:val="27"/>
        </w:rPr>
      </w:pPr>
      <w:proofErr w:type="spellStart"/>
      <w:r w:rsidRPr="00143AFF">
        <w:rPr>
          <w:rFonts w:ascii="Times New Roman" w:hAnsi="Times New Roman" w:cs="Times New Roman"/>
          <w:color w:val="474747"/>
          <w:sz w:val="27"/>
          <w:szCs w:val="27"/>
        </w:rPr>
        <w:t>Biopiracy</w:t>
      </w:r>
      <w:proofErr w:type="spellEnd"/>
      <w:r w:rsidRPr="00143AFF">
        <w:rPr>
          <w:rFonts w:ascii="Times New Roman" w:hAnsi="Times New Roman" w:cs="Times New Roman"/>
          <w:color w:val="474747"/>
          <w:sz w:val="27"/>
          <w:szCs w:val="27"/>
        </w:rPr>
        <w:t>, benefit sharing and traditional knowledge</w:t>
      </w:r>
    </w:p>
    <w:p w:rsidR="00143AFF" w:rsidRPr="00143AFF" w:rsidRDefault="00143AFF" w:rsidP="00143AFF">
      <w:pPr>
        <w:numPr>
          <w:ilvl w:val="1"/>
          <w:numId w:val="26"/>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Dispute settlement:</w:t>
      </w:r>
      <w:r w:rsidRPr="00143AFF">
        <w:rPr>
          <w:rFonts w:ascii="Times New Roman" w:hAnsi="Times New Roman" w:cs="Times New Roman"/>
          <w:color w:val="474747"/>
          <w:sz w:val="27"/>
          <w:szCs w:val="27"/>
        </w:rPr>
        <w:t> To improve and clarify the Dispute Settlement Understanding, the WTO agreement dealing with legal disputes.</w:t>
      </w:r>
    </w:p>
    <w:p w:rsidR="00143AFF" w:rsidRPr="00143AFF" w:rsidRDefault="00143AFF" w:rsidP="00143AFF">
      <w:pPr>
        <w:numPr>
          <w:ilvl w:val="2"/>
          <w:numId w:val="26"/>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These negotiations take place in special sessions of the Dispute Settlement Body (DSB).</w:t>
      </w:r>
    </w:p>
    <w:p w:rsidR="00143AFF" w:rsidRPr="00143AFF" w:rsidRDefault="00143AFF" w:rsidP="00143AFF">
      <w:pPr>
        <w:numPr>
          <w:ilvl w:val="0"/>
          <w:numId w:val="26"/>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With Doha Round seemingly adrift (directionless), the global Great Recession that began in the second half of 2008 led to fears that the world may face a wave of protectionism that the WTO would be powerless to prevent. Negotiations continued after the 2008 global financial crisis with low expectations.</w:t>
      </w:r>
    </w:p>
    <w:p w:rsidR="00143AFF" w:rsidRPr="00143AFF" w:rsidRDefault="00143AFF" w:rsidP="00143AFF">
      <w:pPr>
        <w:numPr>
          <w:ilvl w:val="0"/>
          <w:numId w:val="26"/>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The 2013 Ministerial Conference (MC9) in Bali,</w:t>
      </w:r>
      <w:r w:rsidRPr="00143AFF">
        <w:rPr>
          <w:rFonts w:ascii="Times New Roman" w:hAnsi="Times New Roman" w:cs="Times New Roman"/>
          <w:color w:val="474747"/>
          <w:sz w:val="27"/>
          <w:szCs w:val="27"/>
        </w:rPr>
        <w:t> Indonesia, delivered a significant achievement, the first multilateral agreement since the creation of the WTO.</w:t>
      </w:r>
    </w:p>
    <w:p w:rsidR="00143AFF" w:rsidRPr="00143AFF" w:rsidRDefault="00143AFF" w:rsidP="00143AFF">
      <w:pPr>
        <w:numPr>
          <w:ilvl w:val="1"/>
          <w:numId w:val="26"/>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This was the </w:t>
      </w:r>
      <w:r w:rsidRPr="00143AFF">
        <w:rPr>
          <w:rStyle w:val="Strong"/>
          <w:rFonts w:ascii="Times New Roman" w:hAnsi="Times New Roman" w:cs="Times New Roman"/>
          <w:color w:val="474747"/>
          <w:sz w:val="27"/>
          <w:szCs w:val="27"/>
        </w:rPr>
        <w:t>Trade Facilitation Agreement (TFA)</w:t>
      </w:r>
      <w:r w:rsidRPr="00143AFF">
        <w:rPr>
          <w:rFonts w:ascii="Times New Roman" w:hAnsi="Times New Roman" w:cs="Times New Roman"/>
          <w:color w:val="474747"/>
          <w:sz w:val="27"/>
          <w:szCs w:val="27"/>
        </w:rPr>
        <w:t>, which aims to speed up customs procedures and make trade easier, faster, and cheaper.</w:t>
      </w:r>
    </w:p>
    <w:p w:rsidR="00143AFF" w:rsidRPr="00143AFF" w:rsidRDefault="00143AFF" w:rsidP="00143AFF">
      <w:pPr>
        <w:numPr>
          <w:ilvl w:val="2"/>
          <w:numId w:val="26"/>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w:t>
      </w:r>
      <w:r w:rsidRPr="00143AFF">
        <w:rPr>
          <w:rStyle w:val="Strong"/>
          <w:rFonts w:ascii="Times New Roman" w:hAnsi="Times New Roman" w:cs="Times New Roman"/>
          <w:color w:val="474747"/>
          <w:sz w:val="27"/>
          <w:szCs w:val="27"/>
        </w:rPr>
        <w:t>TFA</w:t>
      </w:r>
      <w:r w:rsidRPr="00143AFF">
        <w:rPr>
          <w:rFonts w:ascii="Times New Roman" w:hAnsi="Times New Roman" w:cs="Times New Roman"/>
          <w:color w:val="474747"/>
          <w:sz w:val="27"/>
          <w:szCs w:val="27"/>
        </w:rPr>
        <w:t> was only </w:t>
      </w:r>
      <w:r w:rsidRPr="00143AFF">
        <w:rPr>
          <w:rStyle w:val="Strong"/>
          <w:rFonts w:ascii="Times New Roman" w:hAnsi="Times New Roman" w:cs="Times New Roman"/>
          <w:color w:val="474747"/>
          <w:sz w:val="27"/>
          <w:szCs w:val="27"/>
        </w:rPr>
        <w:t>a small slice of the larger Doha agenda,</w:t>
      </w:r>
      <w:r w:rsidRPr="00143AFF">
        <w:rPr>
          <w:rFonts w:ascii="Times New Roman" w:hAnsi="Times New Roman" w:cs="Times New Roman"/>
          <w:color w:val="474747"/>
          <w:sz w:val="27"/>
          <w:szCs w:val="27"/>
        </w:rPr>
        <w:t> but the successful deal was a </w:t>
      </w:r>
      <w:r w:rsidRPr="00143AFF">
        <w:rPr>
          <w:rStyle w:val="Strong"/>
          <w:rFonts w:ascii="Times New Roman" w:hAnsi="Times New Roman" w:cs="Times New Roman"/>
          <w:color w:val="474747"/>
          <w:sz w:val="27"/>
          <w:szCs w:val="27"/>
        </w:rPr>
        <w:t>cause for optimism.</w:t>
      </w:r>
    </w:p>
    <w:p w:rsidR="00143AFF" w:rsidRPr="00143AFF" w:rsidRDefault="00143AFF" w:rsidP="00143AFF">
      <w:pPr>
        <w:numPr>
          <w:ilvl w:val="1"/>
          <w:numId w:val="26"/>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talks also reached an </w:t>
      </w:r>
      <w:r w:rsidRPr="00143AFF">
        <w:rPr>
          <w:rStyle w:val="Strong"/>
          <w:rFonts w:ascii="Times New Roman" w:hAnsi="Times New Roman" w:cs="Times New Roman"/>
          <w:color w:val="474747"/>
          <w:sz w:val="27"/>
          <w:szCs w:val="27"/>
        </w:rPr>
        <w:t>interim agreement</w:t>
      </w:r>
      <w:r w:rsidRPr="00143AFF">
        <w:rPr>
          <w:rFonts w:ascii="Times New Roman" w:hAnsi="Times New Roman" w:cs="Times New Roman"/>
          <w:color w:val="474747"/>
          <w:sz w:val="27"/>
          <w:szCs w:val="27"/>
        </w:rPr>
        <w:t> (a peace clause) on </w:t>
      </w:r>
      <w:r w:rsidRPr="00143AFF">
        <w:rPr>
          <w:rStyle w:val="Strong"/>
          <w:rFonts w:ascii="Times New Roman" w:hAnsi="Times New Roman" w:cs="Times New Roman"/>
          <w:color w:val="474747"/>
          <w:sz w:val="27"/>
          <w:szCs w:val="27"/>
        </w:rPr>
        <w:t>“public stockholding”</w:t>
      </w:r>
      <w:r w:rsidRPr="00143AFF">
        <w:rPr>
          <w:rFonts w:ascii="Times New Roman" w:hAnsi="Times New Roman" w:cs="Times New Roman"/>
          <w:color w:val="474747"/>
          <w:sz w:val="27"/>
          <w:szCs w:val="27"/>
        </w:rPr>
        <w:t> continuing exceptions that allow developing countries to stockpile agricultural products to </w:t>
      </w:r>
      <w:r w:rsidRPr="00143AFF">
        <w:rPr>
          <w:rStyle w:val="Strong"/>
          <w:rFonts w:ascii="Times New Roman" w:hAnsi="Times New Roman" w:cs="Times New Roman"/>
          <w:color w:val="474747"/>
          <w:sz w:val="27"/>
          <w:szCs w:val="27"/>
        </w:rPr>
        <w:t>protect against food shortages.</w:t>
      </w:r>
    </w:p>
    <w:p w:rsidR="00143AFF" w:rsidRPr="00143AFF" w:rsidRDefault="00143AFF" w:rsidP="00143AFF">
      <w:pPr>
        <w:numPr>
          <w:ilvl w:val="0"/>
          <w:numId w:val="26"/>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2015 Ministerial Conference Nairobi, Kenya (MC10)</w:t>
      </w:r>
      <w:r w:rsidRPr="00143AFF">
        <w:rPr>
          <w:rFonts w:ascii="Times New Roman" w:hAnsi="Times New Roman" w:cs="Times New Roman"/>
          <w:color w:val="474747"/>
          <w:sz w:val="27"/>
          <w:szCs w:val="27"/>
        </w:rPr>
        <w:t> focused on a selected number of issues that are part of the Doha Development Agenda (DDA). Agreement was reached on following DDA issues:</w:t>
      </w:r>
    </w:p>
    <w:p w:rsidR="00143AFF" w:rsidRPr="00143AFF" w:rsidRDefault="00143AFF" w:rsidP="00143AFF">
      <w:pPr>
        <w:numPr>
          <w:ilvl w:val="1"/>
          <w:numId w:val="26"/>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Stopping the use of subsidies and other schemes unfairly supporting agricultural exports</w:t>
      </w:r>
    </w:p>
    <w:p w:rsidR="00143AFF" w:rsidRPr="00143AFF" w:rsidRDefault="00143AFF" w:rsidP="00143AFF">
      <w:pPr>
        <w:numPr>
          <w:ilvl w:val="1"/>
          <w:numId w:val="26"/>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Ensuring that food aid for developing countries is given in a way which does not distort local markets</w:t>
      </w:r>
    </w:p>
    <w:p w:rsidR="00143AFF" w:rsidRPr="00143AFF" w:rsidRDefault="00143AFF" w:rsidP="00143AFF">
      <w:pPr>
        <w:numPr>
          <w:ilvl w:val="1"/>
          <w:numId w:val="26"/>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lastRenderedPageBreak/>
        <w:t>Seeking to simplify the conditions that exporters from the poorest countries have to meet, so that their products benefit from trade agreements (so-called rules of origin)</w:t>
      </w:r>
    </w:p>
    <w:p w:rsidR="00143AFF" w:rsidRPr="00143AFF" w:rsidRDefault="00143AFF" w:rsidP="00143AFF">
      <w:pPr>
        <w:numPr>
          <w:ilvl w:val="1"/>
          <w:numId w:val="26"/>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Giving more opportunities for businesses from the poorest countries to provide services in the WTO's 164 member countries</w:t>
      </w:r>
    </w:p>
    <w:p w:rsidR="00143AFF" w:rsidRPr="00143AFF" w:rsidRDefault="00143AFF" w:rsidP="00143AFF">
      <w:pPr>
        <w:numPr>
          <w:ilvl w:val="0"/>
          <w:numId w:val="26"/>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However, for many observers, Nairobi </w:t>
      </w:r>
      <w:proofErr w:type="spellStart"/>
      <w:r w:rsidRPr="00143AFF">
        <w:rPr>
          <w:rStyle w:val="Strong"/>
          <w:rFonts w:ascii="Times New Roman" w:hAnsi="Times New Roman" w:cs="Times New Roman"/>
          <w:color w:val="474747"/>
          <w:sz w:val="27"/>
          <w:szCs w:val="27"/>
        </w:rPr>
        <w:t>signalled</w:t>
      </w:r>
      <w:proofErr w:type="spellEnd"/>
      <w:r w:rsidRPr="00143AFF">
        <w:rPr>
          <w:rStyle w:val="Strong"/>
          <w:rFonts w:ascii="Times New Roman" w:hAnsi="Times New Roman" w:cs="Times New Roman"/>
          <w:color w:val="474747"/>
          <w:sz w:val="27"/>
          <w:szCs w:val="27"/>
        </w:rPr>
        <w:t xml:space="preserve"> the end of the Doha talks,</w:t>
      </w:r>
      <w:r w:rsidRPr="00143AFF">
        <w:rPr>
          <w:rFonts w:ascii="Times New Roman" w:hAnsi="Times New Roman" w:cs="Times New Roman"/>
          <w:color w:val="474747"/>
          <w:sz w:val="27"/>
          <w:szCs w:val="27"/>
        </w:rPr>
        <w:t> a sentiment that intensified after the </w:t>
      </w:r>
      <w:r w:rsidRPr="00143AFF">
        <w:rPr>
          <w:rStyle w:val="Strong"/>
          <w:rFonts w:ascii="Times New Roman" w:hAnsi="Times New Roman" w:cs="Times New Roman"/>
          <w:color w:val="474747"/>
          <w:sz w:val="27"/>
          <w:szCs w:val="27"/>
        </w:rPr>
        <w:t>2016 election of Trump.</w:t>
      </w:r>
    </w:p>
    <w:p w:rsidR="00143AFF" w:rsidRPr="00143AFF" w:rsidRDefault="00143AFF" w:rsidP="00143AFF">
      <w:pPr>
        <w:numPr>
          <w:ilvl w:val="1"/>
          <w:numId w:val="26"/>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President Trump made clear his preference for bilateral trade when he </w:t>
      </w:r>
      <w:r w:rsidRPr="00143AFF">
        <w:rPr>
          <w:rStyle w:val="Strong"/>
          <w:rFonts w:ascii="Times New Roman" w:hAnsi="Times New Roman" w:cs="Times New Roman"/>
          <w:color w:val="474747"/>
          <w:sz w:val="27"/>
          <w:szCs w:val="27"/>
        </w:rPr>
        <w:t>withdrew</w:t>
      </w:r>
      <w:r w:rsidRPr="00143AFF">
        <w:rPr>
          <w:rFonts w:ascii="Times New Roman" w:hAnsi="Times New Roman" w:cs="Times New Roman"/>
          <w:color w:val="474747"/>
          <w:sz w:val="27"/>
          <w:szCs w:val="27"/>
        </w:rPr>
        <w:t> from the </w:t>
      </w:r>
      <w:r w:rsidRPr="00143AFF">
        <w:rPr>
          <w:rStyle w:val="Strong"/>
          <w:rFonts w:ascii="Times New Roman" w:hAnsi="Times New Roman" w:cs="Times New Roman"/>
          <w:color w:val="474747"/>
          <w:sz w:val="27"/>
          <w:szCs w:val="27"/>
        </w:rPr>
        <w:t>12-country Trans-Pacific Partnership (TPP)</w:t>
      </w:r>
      <w:r w:rsidRPr="00143AFF">
        <w:rPr>
          <w:rFonts w:ascii="Times New Roman" w:hAnsi="Times New Roman" w:cs="Times New Roman"/>
          <w:color w:val="474747"/>
          <w:sz w:val="27"/>
          <w:szCs w:val="27"/>
        </w:rPr>
        <w:t> shortly after taking office.</w:t>
      </w:r>
    </w:p>
    <w:p w:rsidR="00143AFF" w:rsidRPr="00143AFF" w:rsidRDefault="00143AFF" w:rsidP="00143AFF">
      <w:pPr>
        <w:numPr>
          <w:ilvl w:val="0"/>
          <w:numId w:val="26"/>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In 2017 Ministerial Conference Buenos Aires (MC11),</w:t>
      </w:r>
      <w:r w:rsidRPr="00143AFF">
        <w:rPr>
          <w:rFonts w:ascii="Times New Roman" w:hAnsi="Times New Roman" w:cs="Times New Roman"/>
          <w:color w:val="474747"/>
          <w:sz w:val="27"/>
          <w:szCs w:val="27"/>
        </w:rPr>
        <w:t> USA reflected the </w:t>
      </w:r>
      <w:r w:rsidRPr="00143AFF">
        <w:rPr>
          <w:rStyle w:val="Strong"/>
          <w:rFonts w:ascii="Times New Roman" w:hAnsi="Times New Roman" w:cs="Times New Roman"/>
          <w:color w:val="474747"/>
          <w:sz w:val="27"/>
          <w:szCs w:val="27"/>
        </w:rPr>
        <w:t>skepticism toward multilateralism</w:t>
      </w:r>
      <w:r w:rsidRPr="00143AFF">
        <w:rPr>
          <w:rFonts w:ascii="Times New Roman" w:hAnsi="Times New Roman" w:cs="Times New Roman"/>
          <w:color w:val="474747"/>
          <w:sz w:val="27"/>
          <w:szCs w:val="27"/>
        </w:rPr>
        <w:t> when it </w:t>
      </w:r>
      <w:r w:rsidRPr="00143AFF">
        <w:rPr>
          <w:rStyle w:val="Strong"/>
          <w:rFonts w:ascii="Times New Roman" w:hAnsi="Times New Roman" w:cs="Times New Roman"/>
          <w:color w:val="474747"/>
          <w:sz w:val="27"/>
          <w:szCs w:val="27"/>
        </w:rPr>
        <w:t>blocked agreement on a draft ministerial declaration</w:t>
      </w:r>
      <w:r w:rsidRPr="00143AFF">
        <w:rPr>
          <w:rFonts w:ascii="Times New Roman" w:hAnsi="Times New Roman" w:cs="Times New Roman"/>
          <w:color w:val="474747"/>
          <w:sz w:val="27"/>
          <w:szCs w:val="27"/>
        </w:rPr>
        <w:t> that would have “reaffirmed the </w:t>
      </w:r>
      <w:r w:rsidRPr="00143AFF">
        <w:rPr>
          <w:rStyle w:val="Strong"/>
          <w:rFonts w:ascii="Times New Roman" w:hAnsi="Times New Roman" w:cs="Times New Roman"/>
          <w:color w:val="474747"/>
          <w:sz w:val="27"/>
          <w:szCs w:val="27"/>
        </w:rPr>
        <w:t>centrality of the multilateral trading system</w:t>
      </w:r>
      <w:r w:rsidRPr="00143AFF">
        <w:rPr>
          <w:rFonts w:ascii="Times New Roman" w:hAnsi="Times New Roman" w:cs="Times New Roman"/>
          <w:color w:val="474747"/>
          <w:sz w:val="27"/>
          <w:szCs w:val="27"/>
        </w:rPr>
        <w:t> and the </w:t>
      </w:r>
      <w:r w:rsidRPr="00143AFF">
        <w:rPr>
          <w:rStyle w:val="Strong"/>
          <w:rFonts w:ascii="Times New Roman" w:hAnsi="Times New Roman" w:cs="Times New Roman"/>
          <w:color w:val="474747"/>
          <w:sz w:val="27"/>
          <w:szCs w:val="27"/>
        </w:rPr>
        <w:t>development dimension</w:t>
      </w:r>
      <w:r w:rsidRPr="00143AFF">
        <w:rPr>
          <w:rFonts w:ascii="Times New Roman" w:hAnsi="Times New Roman" w:cs="Times New Roman"/>
          <w:color w:val="474747"/>
          <w:sz w:val="27"/>
          <w:szCs w:val="27"/>
        </w:rPr>
        <w:t xml:space="preserve"> of the </w:t>
      </w:r>
      <w:proofErr w:type="spellStart"/>
      <w:r w:rsidRPr="00143AFF">
        <w:rPr>
          <w:rFonts w:ascii="Times New Roman" w:hAnsi="Times New Roman" w:cs="Times New Roman"/>
          <w:color w:val="474747"/>
          <w:sz w:val="27"/>
          <w:szCs w:val="27"/>
        </w:rPr>
        <w:t>organisation’s</w:t>
      </w:r>
      <w:proofErr w:type="spellEnd"/>
      <w:r w:rsidRPr="00143AFF">
        <w:rPr>
          <w:rFonts w:ascii="Times New Roman" w:hAnsi="Times New Roman" w:cs="Times New Roman"/>
          <w:color w:val="474747"/>
          <w:sz w:val="27"/>
          <w:szCs w:val="27"/>
        </w:rPr>
        <w:t xml:space="preserve"> work.”</w:t>
      </w:r>
    </w:p>
    <w:p w:rsidR="00143AFF" w:rsidRPr="00143AFF" w:rsidRDefault="00143AFF" w:rsidP="00143AFF">
      <w:pPr>
        <w:numPr>
          <w:ilvl w:val="1"/>
          <w:numId w:val="26"/>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Meanwhile, India, which has repeatedly </w:t>
      </w:r>
      <w:r w:rsidRPr="00143AFF">
        <w:rPr>
          <w:rStyle w:val="Strong"/>
          <w:rFonts w:ascii="Times New Roman" w:hAnsi="Times New Roman" w:cs="Times New Roman"/>
          <w:color w:val="474747"/>
          <w:sz w:val="27"/>
          <w:szCs w:val="27"/>
        </w:rPr>
        <w:t>threatened to block WTO agreements</w:t>
      </w:r>
      <w:r w:rsidRPr="00143AFF">
        <w:rPr>
          <w:rFonts w:ascii="Times New Roman" w:hAnsi="Times New Roman" w:cs="Times New Roman"/>
          <w:color w:val="474747"/>
          <w:sz w:val="27"/>
          <w:szCs w:val="27"/>
        </w:rPr>
        <w:t> (including the </w:t>
      </w:r>
      <w:r w:rsidRPr="00143AFF">
        <w:rPr>
          <w:rStyle w:val="Strong"/>
          <w:rFonts w:ascii="Times New Roman" w:hAnsi="Times New Roman" w:cs="Times New Roman"/>
          <w:color w:val="474747"/>
          <w:sz w:val="27"/>
          <w:szCs w:val="27"/>
        </w:rPr>
        <w:t>Trade Facilitation Agreement) unless WTO members conceded</w:t>
      </w:r>
      <w:r w:rsidRPr="00143AFF">
        <w:rPr>
          <w:rFonts w:ascii="Times New Roman" w:hAnsi="Times New Roman" w:cs="Times New Roman"/>
          <w:color w:val="474747"/>
          <w:sz w:val="27"/>
          <w:szCs w:val="27"/>
        </w:rPr>
        <w:t> to its demands on public stockholding for food security. India also toughened its stand on new issues including </w:t>
      </w:r>
      <w:r w:rsidRPr="00143AFF">
        <w:rPr>
          <w:rStyle w:val="Strong"/>
          <w:rFonts w:ascii="Times New Roman" w:hAnsi="Times New Roman" w:cs="Times New Roman"/>
          <w:color w:val="474747"/>
          <w:sz w:val="27"/>
          <w:szCs w:val="27"/>
        </w:rPr>
        <w:t>e-commerce and investment facilitation.</w:t>
      </w:r>
    </w:p>
    <w:p w:rsidR="00143AFF" w:rsidRPr="00143AFF" w:rsidRDefault="00143AFF" w:rsidP="00143AFF">
      <w:pPr>
        <w:numPr>
          <w:ilvl w:val="1"/>
          <w:numId w:val="26"/>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In the end, it was a relief to many that </w:t>
      </w:r>
      <w:r w:rsidRPr="00143AFF">
        <w:rPr>
          <w:rStyle w:val="Strong"/>
          <w:rFonts w:ascii="Times New Roman" w:hAnsi="Times New Roman" w:cs="Times New Roman"/>
          <w:color w:val="474747"/>
          <w:sz w:val="27"/>
          <w:szCs w:val="27"/>
        </w:rPr>
        <w:t>the United States did not actively seek to dismantle the WTO</w:t>
      </w:r>
      <w:r w:rsidRPr="00143AFF">
        <w:rPr>
          <w:rFonts w:ascii="Times New Roman" w:hAnsi="Times New Roman" w:cs="Times New Roman"/>
          <w:color w:val="474747"/>
          <w:sz w:val="27"/>
          <w:szCs w:val="27"/>
        </w:rPr>
        <w:t>—as some had feared. But </w:t>
      </w:r>
      <w:r w:rsidRPr="00143AFF">
        <w:rPr>
          <w:rStyle w:val="Strong"/>
          <w:rFonts w:ascii="Times New Roman" w:hAnsi="Times New Roman" w:cs="Times New Roman"/>
          <w:color w:val="474747"/>
          <w:sz w:val="27"/>
          <w:szCs w:val="27"/>
        </w:rPr>
        <w:t>giving up its traditional leadership</w:t>
      </w:r>
      <w:r w:rsidRPr="00143AFF">
        <w:rPr>
          <w:rFonts w:ascii="Times New Roman" w:hAnsi="Times New Roman" w:cs="Times New Roman"/>
          <w:color w:val="474747"/>
          <w:sz w:val="27"/>
          <w:szCs w:val="27"/>
        </w:rPr>
        <w:t> role could lead to a </w:t>
      </w:r>
      <w:r w:rsidRPr="00143AFF">
        <w:rPr>
          <w:rStyle w:val="Strong"/>
          <w:rFonts w:ascii="Times New Roman" w:hAnsi="Times New Roman" w:cs="Times New Roman"/>
          <w:color w:val="474747"/>
          <w:sz w:val="27"/>
          <w:szCs w:val="27"/>
        </w:rPr>
        <w:t>similar result,</w:t>
      </w:r>
      <w:r w:rsidRPr="00143AFF">
        <w:rPr>
          <w:rFonts w:ascii="Times New Roman" w:hAnsi="Times New Roman" w:cs="Times New Roman"/>
          <w:color w:val="474747"/>
          <w:sz w:val="27"/>
          <w:szCs w:val="27"/>
        </w:rPr>
        <w:t> only more slowly.</w:t>
      </w:r>
    </w:p>
    <w:p w:rsidR="00143AFF" w:rsidRPr="00143AFF" w:rsidRDefault="00143AFF" w:rsidP="00143AFF">
      <w:pPr>
        <w:pStyle w:val="Heading3"/>
        <w:spacing w:before="0" w:after="248"/>
        <w:jc w:val="both"/>
        <w:rPr>
          <w:rFonts w:ascii="Times New Roman" w:hAnsi="Times New Roman" w:cs="Times New Roman"/>
          <w:b w:val="0"/>
          <w:bCs w:val="0"/>
          <w:color w:val="191919"/>
          <w:sz w:val="36"/>
          <w:szCs w:val="36"/>
        </w:rPr>
      </w:pPr>
      <w:r w:rsidRPr="00143AFF">
        <w:rPr>
          <w:rFonts w:ascii="Times New Roman" w:hAnsi="Times New Roman" w:cs="Times New Roman"/>
          <w:b w:val="0"/>
          <w:bCs w:val="0"/>
          <w:color w:val="191919"/>
          <w:sz w:val="36"/>
          <w:szCs w:val="36"/>
        </w:rPr>
        <w:t>WTO Contribution to World</w:t>
      </w:r>
    </w:p>
    <w:p w:rsidR="00143AFF" w:rsidRPr="00143AFF" w:rsidRDefault="00143AFF" w:rsidP="00143AFF">
      <w:pPr>
        <w:numPr>
          <w:ilvl w:val="0"/>
          <w:numId w:val="27"/>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 xml:space="preserve">The WTO is one of the three international </w:t>
      </w:r>
      <w:proofErr w:type="spellStart"/>
      <w:r w:rsidRPr="00143AFF">
        <w:rPr>
          <w:rFonts w:ascii="Times New Roman" w:hAnsi="Times New Roman" w:cs="Times New Roman"/>
          <w:color w:val="474747"/>
          <w:sz w:val="27"/>
          <w:szCs w:val="27"/>
        </w:rPr>
        <w:t>organisations</w:t>
      </w:r>
      <w:proofErr w:type="spellEnd"/>
      <w:r w:rsidRPr="00143AFF">
        <w:rPr>
          <w:rFonts w:ascii="Times New Roman" w:hAnsi="Times New Roman" w:cs="Times New Roman"/>
          <w:color w:val="474747"/>
          <w:sz w:val="27"/>
          <w:szCs w:val="27"/>
        </w:rPr>
        <w:t xml:space="preserve"> (the other two are the International Monetary Fund (IMF) and the World Bank Group) which by and large </w:t>
      </w:r>
      <w:r w:rsidRPr="00143AFF">
        <w:rPr>
          <w:rStyle w:val="Strong"/>
          <w:rFonts w:ascii="Times New Roman" w:hAnsi="Times New Roman" w:cs="Times New Roman"/>
          <w:color w:val="474747"/>
          <w:sz w:val="27"/>
          <w:szCs w:val="27"/>
        </w:rPr>
        <w:t>formulate</w:t>
      </w:r>
      <w:r w:rsidRPr="00143AFF">
        <w:rPr>
          <w:rFonts w:ascii="Times New Roman" w:hAnsi="Times New Roman" w:cs="Times New Roman"/>
          <w:color w:val="474747"/>
          <w:sz w:val="27"/>
          <w:szCs w:val="27"/>
        </w:rPr>
        <w:t> and </w:t>
      </w:r>
      <w:r w:rsidRPr="00143AFF">
        <w:rPr>
          <w:rStyle w:val="Strong"/>
          <w:rFonts w:ascii="Times New Roman" w:hAnsi="Times New Roman" w:cs="Times New Roman"/>
          <w:color w:val="474747"/>
          <w:sz w:val="27"/>
          <w:szCs w:val="27"/>
        </w:rPr>
        <w:t>co-ordinate world economic policy.</w:t>
      </w:r>
      <w:r w:rsidRPr="00143AFF">
        <w:rPr>
          <w:rFonts w:ascii="Times New Roman" w:hAnsi="Times New Roman" w:cs="Times New Roman"/>
          <w:color w:val="474747"/>
          <w:sz w:val="27"/>
          <w:szCs w:val="27"/>
        </w:rPr>
        <w:t> It is playing a crucial role in:</w:t>
      </w:r>
    </w:p>
    <w:p w:rsidR="00143AFF" w:rsidRPr="00143AFF" w:rsidRDefault="00143AFF" w:rsidP="00143AFF">
      <w:pPr>
        <w:numPr>
          <w:ilvl w:val="1"/>
          <w:numId w:val="27"/>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international trade,</w:t>
      </w:r>
    </w:p>
    <w:p w:rsidR="00143AFF" w:rsidRPr="00143AFF" w:rsidRDefault="00143AFF" w:rsidP="00143AFF">
      <w:pPr>
        <w:numPr>
          <w:ilvl w:val="1"/>
          <w:numId w:val="27"/>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global economics,</w:t>
      </w:r>
    </w:p>
    <w:p w:rsidR="00143AFF" w:rsidRPr="00143AFF" w:rsidRDefault="00143AFF" w:rsidP="00143AFF">
      <w:pPr>
        <w:numPr>
          <w:ilvl w:val="1"/>
          <w:numId w:val="27"/>
        </w:numPr>
        <w:spacing w:after="166" w:line="240" w:lineRule="auto"/>
        <w:ind w:left="496"/>
        <w:jc w:val="both"/>
        <w:rPr>
          <w:rFonts w:ascii="Times New Roman" w:hAnsi="Times New Roman" w:cs="Times New Roman"/>
          <w:color w:val="474747"/>
          <w:sz w:val="27"/>
          <w:szCs w:val="27"/>
        </w:rPr>
      </w:pPr>
      <w:proofErr w:type="gramStart"/>
      <w:r w:rsidRPr="00143AFF">
        <w:rPr>
          <w:rFonts w:ascii="Times New Roman" w:hAnsi="Times New Roman" w:cs="Times New Roman"/>
          <w:color w:val="474747"/>
          <w:sz w:val="27"/>
          <w:szCs w:val="27"/>
        </w:rPr>
        <w:t>and</w:t>
      </w:r>
      <w:proofErr w:type="gramEnd"/>
      <w:r w:rsidRPr="00143AFF">
        <w:rPr>
          <w:rFonts w:ascii="Times New Roman" w:hAnsi="Times New Roman" w:cs="Times New Roman"/>
          <w:color w:val="474747"/>
          <w:sz w:val="27"/>
          <w:szCs w:val="27"/>
        </w:rPr>
        <w:t xml:space="preserve"> the political and legal issues arising in the international business </w:t>
      </w:r>
      <w:r w:rsidRPr="00143AFF">
        <w:rPr>
          <w:rStyle w:val="Strong"/>
          <w:rFonts w:ascii="Times New Roman" w:hAnsi="Times New Roman" w:cs="Times New Roman"/>
          <w:color w:val="474747"/>
          <w:sz w:val="27"/>
          <w:szCs w:val="27"/>
        </w:rPr>
        <w:t>because of globalization.</w:t>
      </w:r>
    </w:p>
    <w:p w:rsidR="00143AFF" w:rsidRPr="00143AFF" w:rsidRDefault="00143AFF" w:rsidP="00143AFF">
      <w:pPr>
        <w:numPr>
          <w:ilvl w:val="0"/>
          <w:numId w:val="27"/>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It has emerged </w:t>
      </w:r>
      <w:r w:rsidRPr="00143AFF">
        <w:rPr>
          <w:rStyle w:val="Strong"/>
          <w:rFonts w:ascii="Times New Roman" w:hAnsi="Times New Roman" w:cs="Times New Roman"/>
          <w:color w:val="474747"/>
          <w:sz w:val="27"/>
          <w:szCs w:val="27"/>
        </w:rPr>
        <w:t>as the world's most powerful institution</w:t>
      </w:r>
      <w:r w:rsidRPr="00143AFF">
        <w:rPr>
          <w:rFonts w:ascii="Times New Roman" w:hAnsi="Times New Roman" w:cs="Times New Roman"/>
          <w:color w:val="474747"/>
          <w:sz w:val="27"/>
          <w:szCs w:val="27"/>
        </w:rPr>
        <w:t> for </w:t>
      </w:r>
      <w:r w:rsidRPr="00143AFF">
        <w:rPr>
          <w:rStyle w:val="Strong"/>
          <w:rFonts w:ascii="Times New Roman" w:hAnsi="Times New Roman" w:cs="Times New Roman"/>
          <w:color w:val="474747"/>
          <w:sz w:val="27"/>
          <w:szCs w:val="27"/>
        </w:rPr>
        <w:t>reducing trade related barriers</w:t>
      </w:r>
      <w:r w:rsidRPr="00143AFF">
        <w:rPr>
          <w:rFonts w:ascii="Times New Roman" w:hAnsi="Times New Roman" w:cs="Times New Roman"/>
          <w:color w:val="474747"/>
          <w:sz w:val="27"/>
          <w:szCs w:val="27"/>
        </w:rPr>
        <w:t> between the countries </w:t>
      </w:r>
      <w:r w:rsidRPr="00143AFF">
        <w:rPr>
          <w:rStyle w:val="Strong"/>
          <w:rFonts w:ascii="Times New Roman" w:hAnsi="Times New Roman" w:cs="Times New Roman"/>
          <w:color w:val="474747"/>
          <w:sz w:val="27"/>
          <w:szCs w:val="27"/>
        </w:rPr>
        <w:t>and opening new markets.</w:t>
      </w:r>
    </w:p>
    <w:p w:rsidR="00143AFF" w:rsidRPr="00143AFF" w:rsidRDefault="00143AFF" w:rsidP="00143AFF">
      <w:pPr>
        <w:numPr>
          <w:ilvl w:val="0"/>
          <w:numId w:val="27"/>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lastRenderedPageBreak/>
        <w:t>It cooperates with the IMF and World Bank</w:t>
      </w:r>
      <w:r w:rsidRPr="00143AFF">
        <w:rPr>
          <w:rFonts w:ascii="Times New Roman" w:hAnsi="Times New Roman" w:cs="Times New Roman"/>
          <w:color w:val="474747"/>
          <w:sz w:val="27"/>
          <w:szCs w:val="27"/>
        </w:rPr>
        <w:t> in terms of making </w:t>
      </w:r>
      <w:r w:rsidRPr="00143AFF">
        <w:rPr>
          <w:rStyle w:val="Strong"/>
          <w:rFonts w:ascii="Times New Roman" w:hAnsi="Times New Roman" w:cs="Times New Roman"/>
          <w:color w:val="474747"/>
          <w:sz w:val="27"/>
          <w:szCs w:val="27"/>
        </w:rPr>
        <w:t>cohesiveness in making global economic policies.</w:t>
      </w:r>
    </w:p>
    <w:p w:rsidR="00143AFF" w:rsidRPr="00143AFF" w:rsidRDefault="00143AFF" w:rsidP="00143AFF">
      <w:pPr>
        <w:numPr>
          <w:ilvl w:val="0"/>
          <w:numId w:val="27"/>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Through resolving trade related disputes, the WTO has got the potential to </w:t>
      </w:r>
      <w:r w:rsidRPr="00143AFF">
        <w:rPr>
          <w:rStyle w:val="Strong"/>
          <w:rFonts w:ascii="Times New Roman" w:hAnsi="Times New Roman" w:cs="Times New Roman"/>
          <w:color w:val="474747"/>
          <w:sz w:val="27"/>
          <w:szCs w:val="27"/>
        </w:rPr>
        <w:t>maintain world peace</w:t>
      </w:r>
      <w:r w:rsidRPr="00143AFF">
        <w:rPr>
          <w:rFonts w:ascii="Times New Roman" w:hAnsi="Times New Roman" w:cs="Times New Roman"/>
          <w:color w:val="474747"/>
          <w:sz w:val="27"/>
          <w:szCs w:val="27"/>
        </w:rPr>
        <w:t> and bilateral relations between its member countries thorough following </w:t>
      </w:r>
      <w:r w:rsidRPr="00143AFF">
        <w:rPr>
          <w:rStyle w:val="Strong"/>
          <w:rFonts w:ascii="Times New Roman" w:hAnsi="Times New Roman" w:cs="Times New Roman"/>
          <w:color w:val="474747"/>
          <w:sz w:val="27"/>
          <w:szCs w:val="27"/>
        </w:rPr>
        <w:t>negotiations, consultations</w:t>
      </w:r>
      <w:r w:rsidRPr="00143AFF">
        <w:rPr>
          <w:rFonts w:ascii="Times New Roman" w:hAnsi="Times New Roman" w:cs="Times New Roman"/>
          <w:color w:val="474747"/>
          <w:sz w:val="27"/>
          <w:szCs w:val="27"/>
        </w:rPr>
        <w:t> and </w:t>
      </w:r>
      <w:r w:rsidRPr="00143AFF">
        <w:rPr>
          <w:rStyle w:val="Strong"/>
          <w:rFonts w:ascii="Times New Roman" w:hAnsi="Times New Roman" w:cs="Times New Roman"/>
          <w:color w:val="474747"/>
          <w:sz w:val="27"/>
          <w:szCs w:val="27"/>
        </w:rPr>
        <w:t>mediations.</w:t>
      </w:r>
    </w:p>
    <w:p w:rsidR="00143AFF" w:rsidRPr="00143AFF" w:rsidRDefault="00143AFF" w:rsidP="00143AFF">
      <w:pPr>
        <w:numPr>
          <w:ilvl w:val="0"/>
          <w:numId w:val="27"/>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Global trade rules:</w:t>
      </w:r>
      <w:r w:rsidRPr="00143AFF">
        <w:rPr>
          <w:rFonts w:ascii="Times New Roman" w:hAnsi="Times New Roman" w:cs="Times New Roman"/>
          <w:color w:val="474747"/>
          <w:sz w:val="27"/>
          <w:szCs w:val="27"/>
        </w:rPr>
        <w:t> Decisions in the WTO are typically taken </w:t>
      </w:r>
      <w:r w:rsidRPr="00143AFF">
        <w:rPr>
          <w:rStyle w:val="Strong"/>
          <w:rFonts w:ascii="Times New Roman" w:hAnsi="Times New Roman" w:cs="Times New Roman"/>
          <w:color w:val="474747"/>
          <w:sz w:val="27"/>
          <w:szCs w:val="27"/>
        </w:rPr>
        <w:t>by consensus among all members</w:t>
      </w:r>
      <w:r w:rsidRPr="00143AFF">
        <w:rPr>
          <w:rFonts w:ascii="Times New Roman" w:hAnsi="Times New Roman" w:cs="Times New Roman"/>
          <w:color w:val="474747"/>
          <w:sz w:val="27"/>
          <w:szCs w:val="27"/>
        </w:rPr>
        <w:t> and they are </w:t>
      </w:r>
      <w:r w:rsidRPr="00143AFF">
        <w:rPr>
          <w:rStyle w:val="Strong"/>
          <w:rFonts w:ascii="Times New Roman" w:hAnsi="Times New Roman" w:cs="Times New Roman"/>
          <w:color w:val="474747"/>
          <w:sz w:val="27"/>
          <w:szCs w:val="27"/>
        </w:rPr>
        <w:t>ratified by members’ parliaments.</w:t>
      </w:r>
      <w:r w:rsidRPr="00143AFF">
        <w:rPr>
          <w:rFonts w:ascii="Times New Roman" w:hAnsi="Times New Roman" w:cs="Times New Roman"/>
          <w:color w:val="474747"/>
          <w:sz w:val="27"/>
          <w:szCs w:val="27"/>
        </w:rPr>
        <w:t> This leads to a more prosperous, peaceful and accountable economic world.</w:t>
      </w:r>
    </w:p>
    <w:p w:rsidR="00143AFF" w:rsidRPr="00143AFF" w:rsidRDefault="00143AFF" w:rsidP="00143AFF">
      <w:pPr>
        <w:numPr>
          <w:ilvl w:val="0"/>
          <w:numId w:val="27"/>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Trade negotiations:</w:t>
      </w:r>
      <w:r w:rsidRPr="00143AFF">
        <w:rPr>
          <w:rFonts w:ascii="Times New Roman" w:hAnsi="Times New Roman" w:cs="Times New Roman"/>
          <w:color w:val="474747"/>
          <w:sz w:val="27"/>
          <w:szCs w:val="27"/>
        </w:rPr>
        <w:t> The GATT and the WTO have helped to create a strong and prosperous trading system contributing to unprecedented growth.</w:t>
      </w:r>
    </w:p>
    <w:p w:rsidR="00143AFF" w:rsidRPr="00143AFF" w:rsidRDefault="00143AFF" w:rsidP="00143AFF">
      <w:pPr>
        <w:numPr>
          <w:ilvl w:val="1"/>
          <w:numId w:val="27"/>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The system was developed through a series of trade negotiations,</w:t>
      </w:r>
      <w:r w:rsidRPr="00143AFF">
        <w:rPr>
          <w:rFonts w:ascii="Times New Roman" w:hAnsi="Times New Roman" w:cs="Times New Roman"/>
          <w:color w:val="474747"/>
          <w:sz w:val="27"/>
          <w:szCs w:val="27"/>
        </w:rPr>
        <w:t> or rounds, held under the GATT. The 1986-94 round – the Uruguay Round – led to the WTO’s creation.</w:t>
      </w:r>
    </w:p>
    <w:p w:rsidR="00143AFF" w:rsidRPr="00143AFF" w:rsidRDefault="00143AFF" w:rsidP="00143AFF">
      <w:pPr>
        <w:numPr>
          <w:ilvl w:val="1"/>
          <w:numId w:val="27"/>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In 1997, an agreement was reached on telecommunications services, with 69 governments agreeing to wide-ranging liberalization measures that went beyond those agreed in the Uruguay Round.</w:t>
      </w:r>
    </w:p>
    <w:p w:rsidR="00143AFF" w:rsidRPr="00143AFF" w:rsidRDefault="00143AFF" w:rsidP="00143AFF">
      <w:pPr>
        <w:numPr>
          <w:ilvl w:val="1"/>
          <w:numId w:val="27"/>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Also in 1997, 40 governments successfully concluded </w:t>
      </w:r>
      <w:r w:rsidRPr="00143AFF">
        <w:rPr>
          <w:rStyle w:val="Strong"/>
          <w:rFonts w:ascii="Times New Roman" w:hAnsi="Times New Roman" w:cs="Times New Roman"/>
          <w:color w:val="474747"/>
          <w:sz w:val="27"/>
          <w:szCs w:val="27"/>
        </w:rPr>
        <w:t>negotiations for tariff-free trade in information technology products,</w:t>
      </w:r>
      <w:r w:rsidRPr="00143AFF">
        <w:rPr>
          <w:rFonts w:ascii="Times New Roman" w:hAnsi="Times New Roman" w:cs="Times New Roman"/>
          <w:color w:val="474747"/>
          <w:sz w:val="27"/>
          <w:szCs w:val="27"/>
        </w:rPr>
        <w:t> and 70 members concluded </w:t>
      </w:r>
      <w:r w:rsidRPr="00143AFF">
        <w:rPr>
          <w:rStyle w:val="Strong"/>
          <w:rFonts w:ascii="Times New Roman" w:hAnsi="Times New Roman" w:cs="Times New Roman"/>
          <w:color w:val="474747"/>
          <w:sz w:val="27"/>
          <w:szCs w:val="27"/>
        </w:rPr>
        <w:t>a financial services deal</w:t>
      </w:r>
      <w:r w:rsidRPr="00143AFF">
        <w:rPr>
          <w:rFonts w:ascii="Times New Roman" w:hAnsi="Times New Roman" w:cs="Times New Roman"/>
          <w:color w:val="474747"/>
          <w:sz w:val="27"/>
          <w:szCs w:val="27"/>
        </w:rPr>
        <w:t> covering more than 95% of trade in banking, insurance, securities and financial information.</w:t>
      </w:r>
    </w:p>
    <w:p w:rsidR="00143AFF" w:rsidRPr="00143AFF" w:rsidRDefault="00143AFF" w:rsidP="00143AFF">
      <w:pPr>
        <w:numPr>
          <w:ilvl w:val="1"/>
          <w:numId w:val="27"/>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In 2000, </w:t>
      </w:r>
      <w:r w:rsidRPr="00143AFF">
        <w:rPr>
          <w:rStyle w:val="Strong"/>
          <w:rFonts w:ascii="Times New Roman" w:hAnsi="Times New Roman" w:cs="Times New Roman"/>
          <w:color w:val="474747"/>
          <w:sz w:val="27"/>
          <w:szCs w:val="27"/>
        </w:rPr>
        <w:t>new talks started on agriculture and services.</w:t>
      </w:r>
      <w:r w:rsidRPr="00143AFF">
        <w:rPr>
          <w:rFonts w:ascii="Times New Roman" w:hAnsi="Times New Roman" w:cs="Times New Roman"/>
          <w:color w:val="474747"/>
          <w:sz w:val="27"/>
          <w:szCs w:val="27"/>
        </w:rPr>
        <w:t xml:space="preserve"> These were incorporated into a broader work </w:t>
      </w:r>
      <w:proofErr w:type="spellStart"/>
      <w:r w:rsidRPr="00143AFF">
        <w:rPr>
          <w:rFonts w:ascii="Times New Roman" w:hAnsi="Times New Roman" w:cs="Times New Roman"/>
          <w:color w:val="474747"/>
          <w:sz w:val="27"/>
          <w:szCs w:val="27"/>
        </w:rPr>
        <w:t>programme</w:t>
      </w:r>
      <w:proofErr w:type="spellEnd"/>
      <w:r w:rsidRPr="00143AFF">
        <w:rPr>
          <w:rFonts w:ascii="Times New Roman" w:hAnsi="Times New Roman" w:cs="Times New Roman"/>
          <w:color w:val="474747"/>
          <w:sz w:val="27"/>
          <w:szCs w:val="27"/>
        </w:rPr>
        <w:t>, </w:t>
      </w:r>
      <w:r w:rsidRPr="00143AFF">
        <w:rPr>
          <w:rStyle w:val="Strong"/>
          <w:rFonts w:ascii="Times New Roman" w:hAnsi="Times New Roman" w:cs="Times New Roman"/>
          <w:color w:val="474747"/>
          <w:sz w:val="27"/>
          <w:szCs w:val="27"/>
        </w:rPr>
        <w:t>the Doha Development Agenda,</w:t>
      </w:r>
      <w:r w:rsidRPr="00143AFF">
        <w:rPr>
          <w:rFonts w:ascii="Times New Roman" w:hAnsi="Times New Roman" w:cs="Times New Roman"/>
          <w:color w:val="474747"/>
          <w:sz w:val="27"/>
          <w:szCs w:val="27"/>
        </w:rPr>
        <w:t> launched at the fourth WTO Ministerial Conference (MC4) in Doha, Qatar, in November 2001.</w:t>
      </w:r>
    </w:p>
    <w:p w:rsidR="00143AFF" w:rsidRPr="00143AFF" w:rsidRDefault="00143AFF" w:rsidP="00143AFF">
      <w:pPr>
        <w:numPr>
          <w:ilvl w:val="1"/>
          <w:numId w:val="27"/>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At the 9</w:t>
      </w:r>
      <w:r w:rsidRPr="00143AFF">
        <w:rPr>
          <w:rFonts w:ascii="Times New Roman" w:hAnsi="Times New Roman" w:cs="Times New Roman"/>
          <w:color w:val="474747"/>
          <w:sz w:val="20"/>
          <w:szCs w:val="20"/>
          <w:vertAlign w:val="superscript"/>
        </w:rPr>
        <w:t>th</w:t>
      </w:r>
      <w:r w:rsidRPr="00143AFF">
        <w:rPr>
          <w:rFonts w:ascii="Times New Roman" w:hAnsi="Times New Roman" w:cs="Times New Roman"/>
          <w:color w:val="474747"/>
          <w:sz w:val="27"/>
          <w:szCs w:val="27"/>
        </w:rPr>
        <w:t> Ministerial Conference (MC9) in Bali in 2013, WTO members struck the </w:t>
      </w:r>
      <w:r w:rsidRPr="00143AFF">
        <w:rPr>
          <w:rStyle w:val="Strong"/>
          <w:rFonts w:ascii="Times New Roman" w:hAnsi="Times New Roman" w:cs="Times New Roman"/>
          <w:color w:val="474747"/>
          <w:sz w:val="27"/>
          <w:szCs w:val="27"/>
        </w:rPr>
        <w:t>Agreement on Trade Facilitation,</w:t>
      </w:r>
      <w:r w:rsidRPr="00143AFF">
        <w:rPr>
          <w:rFonts w:ascii="Times New Roman" w:hAnsi="Times New Roman" w:cs="Times New Roman"/>
          <w:color w:val="474747"/>
          <w:sz w:val="27"/>
          <w:szCs w:val="27"/>
        </w:rPr>
        <w:t> which aims to reduce border delays by slashing </w:t>
      </w:r>
      <w:r w:rsidRPr="00143AFF">
        <w:rPr>
          <w:rStyle w:val="Strong"/>
          <w:rFonts w:ascii="Times New Roman" w:hAnsi="Times New Roman" w:cs="Times New Roman"/>
          <w:color w:val="474747"/>
          <w:sz w:val="27"/>
          <w:szCs w:val="27"/>
        </w:rPr>
        <w:t>red tape.</w:t>
      </w:r>
    </w:p>
    <w:p w:rsidR="00143AFF" w:rsidRPr="00143AFF" w:rsidRDefault="00143AFF" w:rsidP="00143AFF">
      <w:pPr>
        <w:numPr>
          <w:ilvl w:val="1"/>
          <w:numId w:val="27"/>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expansion of </w:t>
      </w:r>
      <w:r w:rsidRPr="00143AFF">
        <w:rPr>
          <w:rStyle w:val="Strong"/>
          <w:rFonts w:ascii="Times New Roman" w:hAnsi="Times New Roman" w:cs="Times New Roman"/>
          <w:color w:val="474747"/>
          <w:sz w:val="27"/>
          <w:szCs w:val="27"/>
        </w:rPr>
        <w:t>the Information Technology Agreement</w:t>
      </w:r>
      <w:r w:rsidRPr="00143AFF">
        <w:rPr>
          <w:rFonts w:ascii="Times New Roman" w:hAnsi="Times New Roman" w:cs="Times New Roman"/>
          <w:color w:val="474747"/>
          <w:sz w:val="27"/>
          <w:szCs w:val="27"/>
        </w:rPr>
        <w:t> – concluded at the 10th Ministerial Conference (MC10) in Nairobi in 2015 – </w:t>
      </w:r>
      <w:r w:rsidRPr="00143AFF">
        <w:rPr>
          <w:rStyle w:val="Strong"/>
          <w:rFonts w:ascii="Times New Roman" w:hAnsi="Times New Roman" w:cs="Times New Roman"/>
          <w:color w:val="474747"/>
          <w:sz w:val="27"/>
          <w:szCs w:val="27"/>
        </w:rPr>
        <w:t>eliminated tariffs</w:t>
      </w:r>
      <w:r w:rsidRPr="00143AFF">
        <w:rPr>
          <w:rFonts w:ascii="Times New Roman" w:hAnsi="Times New Roman" w:cs="Times New Roman"/>
          <w:color w:val="474747"/>
          <w:sz w:val="27"/>
          <w:szCs w:val="27"/>
        </w:rPr>
        <w:t> on an </w:t>
      </w:r>
      <w:r w:rsidRPr="00143AFF">
        <w:rPr>
          <w:rStyle w:val="Strong"/>
          <w:rFonts w:ascii="Times New Roman" w:hAnsi="Times New Roman" w:cs="Times New Roman"/>
          <w:color w:val="474747"/>
          <w:sz w:val="27"/>
          <w:szCs w:val="27"/>
        </w:rPr>
        <w:t>additional 200 IT products</w:t>
      </w:r>
      <w:r w:rsidRPr="00143AFF">
        <w:rPr>
          <w:rFonts w:ascii="Times New Roman" w:hAnsi="Times New Roman" w:cs="Times New Roman"/>
          <w:color w:val="474747"/>
          <w:sz w:val="27"/>
          <w:szCs w:val="27"/>
        </w:rPr>
        <w:t> valued at over US$ 1.3 trillion per year.</w:t>
      </w:r>
    </w:p>
    <w:p w:rsidR="00143AFF" w:rsidRPr="00143AFF" w:rsidRDefault="00143AFF" w:rsidP="00143AFF">
      <w:pPr>
        <w:numPr>
          <w:ilvl w:val="1"/>
          <w:numId w:val="27"/>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Most recently, an amendment to the </w:t>
      </w:r>
      <w:r w:rsidRPr="00143AFF">
        <w:rPr>
          <w:rStyle w:val="Strong"/>
          <w:rFonts w:ascii="Times New Roman" w:hAnsi="Times New Roman" w:cs="Times New Roman"/>
          <w:color w:val="474747"/>
          <w:sz w:val="27"/>
          <w:szCs w:val="27"/>
        </w:rPr>
        <w:t>WTO’s Intellectual Property Agreement</w:t>
      </w:r>
      <w:r w:rsidRPr="00143AFF">
        <w:rPr>
          <w:rFonts w:ascii="Times New Roman" w:hAnsi="Times New Roman" w:cs="Times New Roman"/>
          <w:color w:val="474747"/>
          <w:sz w:val="27"/>
          <w:szCs w:val="27"/>
        </w:rPr>
        <w:t> entered into force in </w:t>
      </w:r>
      <w:r w:rsidRPr="00143AFF">
        <w:rPr>
          <w:rStyle w:val="Strong"/>
          <w:rFonts w:ascii="Times New Roman" w:hAnsi="Times New Roman" w:cs="Times New Roman"/>
          <w:color w:val="474747"/>
          <w:sz w:val="27"/>
          <w:szCs w:val="27"/>
        </w:rPr>
        <w:t>2017</w:t>
      </w:r>
      <w:r w:rsidRPr="00143AFF">
        <w:rPr>
          <w:rFonts w:ascii="Times New Roman" w:hAnsi="Times New Roman" w:cs="Times New Roman"/>
          <w:color w:val="474747"/>
          <w:sz w:val="27"/>
          <w:szCs w:val="27"/>
        </w:rPr>
        <w:t>, easing poor economies’ </w:t>
      </w:r>
      <w:r w:rsidRPr="00143AFF">
        <w:rPr>
          <w:rStyle w:val="Strong"/>
          <w:rFonts w:ascii="Times New Roman" w:hAnsi="Times New Roman" w:cs="Times New Roman"/>
          <w:color w:val="474747"/>
          <w:sz w:val="27"/>
          <w:szCs w:val="27"/>
        </w:rPr>
        <w:t>access to affordable medicines.</w:t>
      </w:r>
    </w:p>
    <w:p w:rsidR="00143AFF" w:rsidRPr="00143AFF" w:rsidRDefault="00143AFF" w:rsidP="00143AFF">
      <w:pPr>
        <w:numPr>
          <w:ilvl w:val="2"/>
          <w:numId w:val="27"/>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same year saw the </w:t>
      </w:r>
      <w:r w:rsidRPr="00143AFF">
        <w:rPr>
          <w:rStyle w:val="Strong"/>
          <w:rFonts w:ascii="Times New Roman" w:hAnsi="Times New Roman" w:cs="Times New Roman"/>
          <w:color w:val="474747"/>
          <w:sz w:val="27"/>
          <w:szCs w:val="27"/>
        </w:rPr>
        <w:t>Trade Facilitation Agreement enter into force.</w:t>
      </w:r>
    </w:p>
    <w:p w:rsidR="00143AFF" w:rsidRPr="00143AFF" w:rsidRDefault="00143AFF" w:rsidP="00143AFF">
      <w:pPr>
        <w:numPr>
          <w:ilvl w:val="0"/>
          <w:numId w:val="27"/>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WTO agreements:</w:t>
      </w:r>
    </w:p>
    <w:p w:rsidR="00143AFF" w:rsidRPr="00143AFF" w:rsidRDefault="00143AFF" w:rsidP="00143AFF">
      <w:pPr>
        <w:numPr>
          <w:ilvl w:val="1"/>
          <w:numId w:val="27"/>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lastRenderedPageBreak/>
        <w:t>The WTO’s rules – the agreements – are the result of negotiations between the members.</w:t>
      </w:r>
    </w:p>
    <w:p w:rsidR="00143AFF" w:rsidRPr="00143AFF" w:rsidRDefault="00143AFF" w:rsidP="00143AFF">
      <w:pPr>
        <w:numPr>
          <w:ilvl w:val="2"/>
          <w:numId w:val="27"/>
        </w:numPr>
        <w:spacing w:after="166" w:line="240" w:lineRule="auto"/>
        <w:ind w:left="744"/>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The current set</w:t>
      </w:r>
      <w:r w:rsidRPr="00143AFF">
        <w:rPr>
          <w:rFonts w:ascii="Times New Roman" w:hAnsi="Times New Roman" w:cs="Times New Roman"/>
          <w:color w:val="474747"/>
          <w:sz w:val="27"/>
          <w:szCs w:val="27"/>
        </w:rPr>
        <w:t> is largely the </w:t>
      </w:r>
      <w:r w:rsidRPr="00143AFF">
        <w:rPr>
          <w:rStyle w:val="Strong"/>
          <w:rFonts w:ascii="Times New Roman" w:hAnsi="Times New Roman" w:cs="Times New Roman"/>
          <w:color w:val="474747"/>
          <w:sz w:val="27"/>
          <w:szCs w:val="27"/>
        </w:rPr>
        <w:t>outcome</w:t>
      </w:r>
      <w:r w:rsidRPr="00143AFF">
        <w:rPr>
          <w:rFonts w:ascii="Times New Roman" w:hAnsi="Times New Roman" w:cs="Times New Roman"/>
          <w:color w:val="474747"/>
          <w:sz w:val="27"/>
          <w:szCs w:val="27"/>
        </w:rPr>
        <w:t> of the 1986- 94 </w:t>
      </w:r>
      <w:r w:rsidRPr="00143AFF">
        <w:rPr>
          <w:rStyle w:val="Strong"/>
          <w:rFonts w:ascii="Times New Roman" w:hAnsi="Times New Roman" w:cs="Times New Roman"/>
          <w:color w:val="474747"/>
          <w:sz w:val="27"/>
          <w:szCs w:val="27"/>
        </w:rPr>
        <w:t>Uruguay Round negotiations,</w:t>
      </w:r>
      <w:r w:rsidRPr="00143AFF">
        <w:rPr>
          <w:rFonts w:ascii="Times New Roman" w:hAnsi="Times New Roman" w:cs="Times New Roman"/>
          <w:color w:val="474747"/>
          <w:sz w:val="27"/>
          <w:szCs w:val="27"/>
        </w:rPr>
        <w:t> which </w:t>
      </w:r>
      <w:r w:rsidRPr="00143AFF">
        <w:rPr>
          <w:rStyle w:val="Strong"/>
          <w:rFonts w:ascii="Times New Roman" w:hAnsi="Times New Roman" w:cs="Times New Roman"/>
          <w:color w:val="474747"/>
          <w:sz w:val="27"/>
          <w:szCs w:val="27"/>
        </w:rPr>
        <w:t>included</w:t>
      </w:r>
      <w:r w:rsidRPr="00143AFF">
        <w:rPr>
          <w:rFonts w:ascii="Times New Roman" w:hAnsi="Times New Roman" w:cs="Times New Roman"/>
          <w:color w:val="474747"/>
          <w:sz w:val="27"/>
          <w:szCs w:val="27"/>
        </w:rPr>
        <w:t> a </w:t>
      </w:r>
      <w:r w:rsidRPr="00143AFF">
        <w:rPr>
          <w:rStyle w:val="Strong"/>
          <w:rFonts w:ascii="Times New Roman" w:hAnsi="Times New Roman" w:cs="Times New Roman"/>
          <w:color w:val="474747"/>
          <w:sz w:val="27"/>
          <w:szCs w:val="27"/>
        </w:rPr>
        <w:t>major revision</w:t>
      </w:r>
      <w:r w:rsidRPr="00143AFF">
        <w:rPr>
          <w:rFonts w:ascii="Times New Roman" w:hAnsi="Times New Roman" w:cs="Times New Roman"/>
          <w:color w:val="474747"/>
          <w:sz w:val="27"/>
          <w:szCs w:val="27"/>
        </w:rPr>
        <w:t> of the original General Agreement on Tariffs and Trade </w:t>
      </w:r>
      <w:r w:rsidRPr="00143AFF">
        <w:rPr>
          <w:rStyle w:val="Strong"/>
          <w:rFonts w:ascii="Times New Roman" w:hAnsi="Times New Roman" w:cs="Times New Roman"/>
          <w:color w:val="474747"/>
          <w:sz w:val="27"/>
          <w:szCs w:val="27"/>
        </w:rPr>
        <w:t>(GATT)</w:t>
      </w:r>
      <w:r w:rsidRPr="00143AFF">
        <w:rPr>
          <w:rFonts w:ascii="Times New Roman" w:hAnsi="Times New Roman" w:cs="Times New Roman"/>
          <w:color w:val="474747"/>
          <w:sz w:val="27"/>
          <w:szCs w:val="27"/>
        </w:rPr>
        <w:t>.</w:t>
      </w:r>
    </w:p>
    <w:p w:rsidR="00143AFF" w:rsidRPr="00143AFF" w:rsidRDefault="00143AFF" w:rsidP="00143AFF">
      <w:pPr>
        <w:numPr>
          <w:ilvl w:val="1"/>
          <w:numId w:val="27"/>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Goods:</w:t>
      </w:r>
      <w:r w:rsidRPr="00143AFF">
        <w:rPr>
          <w:rFonts w:ascii="Times New Roman" w:hAnsi="Times New Roman" w:cs="Times New Roman"/>
          <w:color w:val="474747"/>
          <w:sz w:val="27"/>
          <w:szCs w:val="27"/>
        </w:rPr>
        <w:t> From 1947 to 1994, the GATT was the forum for negotiating lower tariffs and other trade barriers; the text of the GATT spelt out important rules, particularly non- discrimination. After 1994, WTO ratified new, comprehensive, integrated GATT as GATT 1994.</w:t>
      </w:r>
    </w:p>
    <w:p w:rsidR="00143AFF" w:rsidRPr="00143AFF" w:rsidRDefault="00143AFF" w:rsidP="00143AFF">
      <w:pPr>
        <w:pStyle w:val="Heading3"/>
        <w:spacing w:before="0" w:after="248"/>
        <w:jc w:val="both"/>
        <w:rPr>
          <w:rFonts w:ascii="Times New Roman" w:hAnsi="Times New Roman" w:cs="Times New Roman"/>
          <w:b w:val="0"/>
          <w:bCs w:val="0"/>
          <w:color w:val="191919"/>
          <w:sz w:val="36"/>
          <w:szCs w:val="36"/>
        </w:rPr>
      </w:pPr>
      <w:r w:rsidRPr="00143AFF">
        <w:rPr>
          <w:rFonts w:ascii="Times New Roman" w:hAnsi="Times New Roman" w:cs="Times New Roman"/>
          <w:b w:val="0"/>
          <w:bCs w:val="0"/>
          <w:color w:val="191919"/>
          <w:sz w:val="36"/>
          <w:szCs w:val="36"/>
        </w:rPr>
        <w:t>WTO and India</w:t>
      </w:r>
    </w:p>
    <w:p w:rsidR="00143AFF" w:rsidRPr="00143AFF" w:rsidRDefault="00143AFF" w:rsidP="00143AFF">
      <w:pPr>
        <w:numPr>
          <w:ilvl w:val="0"/>
          <w:numId w:val="28"/>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India is a founder member of the General Agreement on Tariffs and Trade (GATT) 1947 and its successor, the WTO.</w:t>
      </w:r>
    </w:p>
    <w:p w:rsidR="00143AFF" w:rsidRPr="00143AFF" w:rsidRDefault="00143AFF" w:rsidP="00143AFF">
      <w:pPr>
        <w:numPr>
          <w:ilvl w:val="1"/>
          <w:numId w:val="28"/>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India's participation in an </w:t>
      </w:r>
      <w:r w:rsidRPr="00143AFF">
        <w:rPr>
          <w:rStyle w:val="Strong"/>
          <w:rFonts w:ascii="Times New Roman" w:hAnsi="Times New Roman" w:cs="Times New Roman"/>
          <w:color w:val="474747"/>
          <w:sz w:val="27"/>
          <w:szCs w:val="27"/>
        </w:rPr>
        <w:t>increasingly rule based system</w:t>
      </w:r>
      <w:r w:rsidRPr="00143AFF">
        <w:rPr>
          <w:rFonts w:ascii="Times New Roman" w:hAnsi="Times New Roman" w:cs="Times New Roman"/>
          <w:color w:val="474747"/>
          <w:sz w:val="27"/>
          <w:szCs w:val="27"/>
        </w:rPr>
        <w:t> in the </w:t>
      </w:r>
      <w:r w:rsidRPr="00143AFF">
        <w:rPr>
          <w:rStyle w:val="Strong"/>
          <w:rFonts w:ascii="Times New Roman" w:hAnsi="Times New Roman" w:cs="Times New Roman"/>
          <w:color w:val="474747"/>
          <w:sz w:val="27"/>
          <w:szCs w:val="27"/>
        </w:rPr>
        <w:t>governance of international trade</w:t>
      </w:r>
      <w:r w:rsidRPr="00143AFF">
        <w:rPr>
          <w:rFonts w:ascii="Times New Roman" w:hAnsi="Times New Roman" w:cs="Times New Roman"/>
          <w:color w:val="474747"/>
          <w:sz w:val="27"/>
          <w:szCs w:val="27"/>
        </w:rPr>
        <w:t> is to ensure more stability and predictability, which ultimately would lead to more trade and prosperity.</w:t>
      </w:r>
    </w:p>
    <w:p w:rsidR="00143AFF" w:rsidRPr="00143AFF" w:rsidRDefault="00143AFF" w:rsidP="00143AFF">
      <w:pPr>
        <w:numPr>
          <w:ilvl w:val="0"/>
          <w:numId w:val="28"/>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Services exports account for 40% of India's total exports of goods and services.</w:t>
      </w:r>
      <w:r w:rsidRPr="00143AFF">
        <w:rPr>
          <w:rFonts w:ascii="Times New Roman" w:hAnsi="Times New Roman" w:cs="Times New Roman"/>
          <w:color w:val="474747"/>
          <w:sz w:val="27"/>
          <w:szCs w:val="27"/>
        </w:rPr>
        <w:t> The contribution of </w:t>
      </w:r>
      <w:r w:rsidRPr="00143AFF">
        <w:rPr>
          <w:rStyle w:val="Strong"/>
          <w:rFonts w:ascii="Times New Roman" w:hAnsi="Times New Roman" w:cs="Times New Roman"/>
          <w:color w:val="474747"/>
          <w:sz w:val="27"/>
          <w:szCs w:val="27"/>
        </w:rPr>
        <w:t>Services to India's GDP is more than 55%.</w:t>
      </w:r>
    </w:p>
    <w:p w:rsidR="00143AFF" w:rsidRPr="00143AFF" w:rsidRDefault="00143AFF" w:rsidP="00143AFF">
      <w:pPr>
        <w:numPr>
          <w:ilvl w:val="1"/>
          <w:numId w:val="28"/>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sector (domestic and exports) provides employment to around 142 million people, comprising </w:t>
      </w:r>
      <w:r w:rsidRPr="00143AFF">
        <w:rPr>
          <w:rStyle w:val="Strong"/>
          <w:rFonts w:ascii="Times New Roman" w:hAnsi="Times New Roman" w:cs="Times New Roman"/>
          <w:color w:val="474747"/>
          <w:sz w:val="27"/>
          <w:szCs w:val="27"/>
        </w:rPr>
        <w:t>28% of the work-force of the country.</w:t>
      </w:r>
    </w:p>
    <w:p w:rsidR="00143AFF" w:rsidRPr="00143AFF" w:rsidRDefault="00143AFF" w:rsidP="00143AFF">
      <w:pPr>
        <w:numPr>
          <w:ilvl w:val="1"/>
          <w:numId w:val="28"/>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India's exports are mainly in the IT and IT enabled sectors, Travel and Transport, and Financial sectors.</w:t>
      </w:r>
    </w:p>
    <w:p w:rsidR="00143AFF" w:rsidRPr="00143AFF" w:rsidRDefault="00143AFF" w:rsidP="00143AFF">
      <w:pPr>
        <w:numPr>
          <w:ilvl w:val="1"/>
          <w:numId w:val="28"/>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main destinations are the US (33%), the EU (15%) and other developed countries.</w:t>
      </w:r>
    </w:p>
    <w:p w:rsidR="00143AFF" w:rsidRPr="00143AFF" w:rsidRDefault="00143AFF" w:rsidP="00143AFF">
      <w:pPr>
        <w:numPr>
          <w:ilvl w:val="1"/>
          <w:numId w:val="28"/>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India has an </w:t>
      </w:r>
      <w:r w:rsidRPr="00143AFF">
        <w:rPr>
          <w:rStyle w:val="Strong"/>
          <w:rFonts w:ascii="Times New Roman" w:hAnsi="Times New Roman" w:cs="Times New Roman"/>
          <w:color w:val="474747"/>
          <w:sz w:val="27"/>
          <w:szCs w:val="27"/>
        </w:rPr>
        <w:t xml:space="preserve">obvious interest in the </w:t>
      </w:r>
      <w:proofErr w:type="spellStart"/>
      <w:r w:rsidRPr="00143AFF">
        <w:rPr>
          <w:rStyle w:val="Strong"/>
          <w:rFonts w:ascii="Times New Roman" w:hAnsi="Times New Roman" w:cs="Times New Roman"/>
          <w:color w:val="474747"/>
          <w:sz w:val="27"/>
          <w:szCs w:val="27"/>
        </w:rPr>
        <w:t>liberalisation</w:t>
      </w:r>
      <w:proofErr w:type="spellEnd"/>
      <w:r w:rsidRPr="00143AFF">
        <w:rPr>
          <w:rStyle w:val="Strong"/>
          <w:rFonts w:ascii="Times New Roman" w:hAnsi="Times New Roman" w:cs="Times New Roman"/>
          <w:color w:val="474747"/>
          <w:sz w:val="27"/>
          <w:szCs w:val="27"/>
        </w:rPr>
        <w:t xml:space="preserve"> of services trade</w:t>
      </w:r>
      <w:r w:rsidRPr="00143AFF">
        <w:rPr>
          <w:rFonts w:ascii="Times New Roman" w:hAnsi="Times New Roman" w:cs="Times New Roman"/>
          <w:color w:val="474747"/>
          <w:sz w:val="27"/>
          <w:szCs w:val="27"/>
        </w:rPr>
        <w:t> and wants commercially meaningful access to be provided by the developed countries.</w:t>
      </w:r>
    </w:p>
    <w:p w:rsidR="00143AFF" w:rsidRPr="00143AFF" w:rsidRDefault="00143AFF" w:rsidP="00143AFF">
      <w:pPr>
        <w:numPr>
          <w:ilvl w:val="1"/>
          <w:numId w:val="28"/>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 xml:space="preserve">Since the Uruguay Round, India has autonomously </w:t>
      </w:r>
      <w:proofErr w:type="spellStart"/>
      <w:r w:rsidRPr="00143AFF">
        <w:rPr>
          <w:rStyle w:val="Strong"/>
          <w:rFonts w:ascii="Times New Roman" w:hAnsi="Times New Roman" w:cs="Times New Roman"/>
          <w:color w:val="474747"/>
          <w:sz w:val="27"/>
          <w:szCs w:val="27"/>
        </w:rPr>
        <w:t>liberalised</w:t>
      </w:r>
      <w:proofErr w:type="spellEnd"/>
      <w:r w:rsidRPr="00143AFF">
        <w:rPr>
          <w:rStyle w:val="Strong"/>
          <w:rFonts w:ascii="Times New Roman" w:hAnsi="Times New Roman" w:cs="Times New Roman"/>
          <w:color w:val="474747"/>
          <w:sz w:val="27"/>
          <w:szCs w:val="27"/>
        </w:rPr>
        <w:t xml:space="preserve"> its Services trade regime across the board.</w:t>
      </w:r>
    </w:p>
    <w:p w:rsidR="00143AFF" w:rsidRPr="00143AFF" w:rsidRDefault="00143AFF" w:rsidP="00143AFF">
      <w:pPr>
        <w:numPr>
          <w:ilvl w:val="0"/>
          <w:numId w:val="28"/>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Ensuring food and livelihood security</w:t>
      </w:r>
      <w:r w:rsidRPr="00143AFF">
        <w:rPr>
          <w:rFonts w:ascii="Times New Roman" w:hAnsi="Times New Roman" w:cs="Times New Roman"/>
          <w:color w:val="474747"/>
          <w:sz w:val="27"/>
          <w:szCs w:val="27"/>
        </w:rPr>
        <w:t> is critical, particularly for a </w:t>
      </w:r>
      <w:r w:rsidRPr="00143AFF">
        <w:rPr>
          <w:rStyle w:val="Strong"/>
          <w:rFonts w:ascii="Times New Roman" w:hAnsi="Times New Roman" w:cs="Times New Roman"/>
          <w:color w:val="474747"/>
          <w:sz w:val="27"/>
          <w:szCs w:val="27"/>
        </w:rPr>
        <w:t>large agrarian economy like India.</w:t>
      </w:r>
    </w:p>
    <w:p w:rsidR="00143AFF" w:rsidRPr="00143AFF" w:rsidRDefault="00143AFF" w:rsidP="00143AFF">
      <w:pPr>
        <w:numPr>
          <w:ilvl w:val="1"/>
          <w:numId w:val="28"/>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India is persistently demanding for </w:t>
      </w:r>
      <w:r w:rsidRPr="00143AFF">
        <w:rPr>
          <w:rStyle w:val="Strong"/>
          <w:rFonts w:ascii="Times New Roman" w:hAnsi="Times New Roman" w:cs="Times New Roman"/>
          <w:color w:val="474747"/>
          <w:sz w:val="27"/>
          <w:szCs w:val="27"/>
        </w:rPr>
        <w:t>a permanent solution on public stockholding subsidies</w:t>
      </w:r>
      <w:r w:rsidRPr="00143AFF">
        <w:rPr>
          <w:rFonts w:ascii="Times New Roman" w:hAnsi="Times New Roman" w:cs="Times New Roman"/>
          <w:color w:val="474747"/>
          <w:sz w:val="27"/>
          <w:szCs w:val="27"/>
        </w:rPr>
        <w:t> at WTO.</w:t>
      </w:r>
    </w:p>
    <w:p w:rsidR="00143AFF" w:rsidRPr="00143AFF" w:rsidRDefault="00143AFF" w:rsidP="00143AFF">
      <w:pPr>
        <w:numPr>
          <w:ilvl w:val="2"/>
          <w:numId w:val="28"/>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At 2013 Ministerial Conference (MC9) in Bali, </w:t>
      </w:r>
      <w:r w:rsidRPr="00143AFF">
        <w:rPr>
          <w:rStyle w:val="Strong"/>
          <w:rFonts w:ascii="Times New Roman" w:hAnsi="Times New Roman" w:cs="Times New Roman"/>
          <w:color w:val="474747"/>
          <w:sz w:val="27"/>
          <w:szCs w:val="27"/>
        </w:rPr>
        <w:t>an interim agreement</w:t>
      </w:r>
      <w:r w:rsidRPr="00143AFF">
        <w:rPr>
          <w:rFonts w:ascii="Times New Roman" w:hAnsi="Times New Roman" w:cs="Times New Roman"/>
          <w:color w:val="474747"/>
          <w:sz w:val="27"/>
          <w:szCs w:val="27"/>
        </w:rPr>
        <w:t xml:space="preserve"> (a peace clause) was made on “public stockholding” continuing exceptions that </w:t>
      </w:r>
      <w:r w:rsidRPr="00143AFF">
        <w:rPr>
          <w:rFonts w:ascii="Times New Roman" w:hAnsi="Times New Roman" w:cs="Times New Roman"/>
          <w:color w:val="474747"/>
          <w:sz w:val="27"/>
          <w:szCs w:val="27"/>
        </w:rPr>
        <w:lastRenderedPageBreak/>
        <w:t>allow developing countries to stockpile agricultural products </w:t>
      </w:r>
      <w:r w:rsidRPr="00143AFF">
        <w:rPr>
          <w:rStyle w:val="Strong"/>
          <w:rFonts w:ascii="Times New Roman" w:hAnsi="Times New Roman" w:cs="Times New Roman"/>
          <w:color w:val="474747"/>
          <w:sz w:val="27"/>
          <w:szCs w:val="27"/>
        </w:rPr>
        <w:t>to protect against food shortages.</w:t>
      </w:r>
    </w:p>
    <w:p w:rsidR="00143AFF" w:rsidRPr="00143AFF" w:rsidRDefault="00143AFF" w:rsidP="00143AFF">
      <w:pPr>
        <w:numPr>
          <w:ilvl w:val="0"/>
          <w:numId w:val="28"/>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 xml:space="preserve">India strongly </w:t>
      </w:r>
      <w:proofErr w:type="spellStart"/>
      <w:r w:rsidRPr="00143AFF">
        <w:rPr>
          <w:rFonts w:ascii="Times New Roman" w:hAnsi="Times New Roman" w:cs="Times New Roman"/>
          <w:color w:val="474747"/>
          <w:sz w:val="27"/>
          <w:szCs w:val="27"/>
        </w:rPr>
        <w:t>favours</w:t>
      </w:r>
      <w:proofErr w:type="spellEnd"/>
      <w:r w:rsidRPr="00143AFF">
        <w:rPr>
          <w:rFonts w:ascii="Times New Roman" w:hAnsi="Times New Roman" w:cs="Times New Roman"/>
          <w:color w:val="474747"/>
          <w:sz w:val="27"/>
          <w:szCs w:val="27"/>
        </w:rPr>
        <w:t> </w:t>
      </w:r>
      <w:r w:rsidRPr="00143AFF">
        <w:rPr>
          <w:rStyle w:val="Strong"/>
          <w:rFonts w:ascii="Times New Roman" w:hAnsi="Times New Roman" w:cs="Times New Roman"/>
          <w:color w:val="474747"/>
          <w:sz w:val="27"/>
          <w:szCs w:val="27"/>
        </w:rPr>
        <w:t>extension of higher levels of protection</w:t>
      </w:r>
      <w:r w:rsidRPr="00143AFF">
        <w:rPr>
          <w:rFonts w:ascii="Times New Roman" w:hAnsi="Times New Roman" w:cs="Times New Roman"/>
          <w:color w:val="474747"/>
          <w:sz w:val="27"/>
          <w:szCs w:val="27"/>
        </w:rPr>
        <w:t> to geographical </w:t>
      </w:r>
      <w:r w:rsidRPr="00143AFF">
        <w:rPr>
          <w:rStyle w:val="Strong"/>
          <w:rFonts w:ascii="Times New Roman" w:hAnsi="Times New Roman" w:cs="Times New Roman"/>
          <w:color w:val="474747"/>
          <w:sz w:val="27"/>
          <w:szCs w:val="27"/>
        </w:rPr>
        <w:t>indications</w:t>
      </w:r>
      <w:r w:rsidRPr="00143AFF">
        <w:rPr>
          <w:rFonts w:ascii="Times New Roman" w:hAnsi="Times New Roman" w:cs="Times New Roman"/>
          <w:color w:val="474747"/>
          <w:sz w:val="27"/>
          <w:szCs w:val="27"/>
        </w:rPr>
        <w:t> for products like </w:t>
      </w:r>
      <w:r w:rsidRPr="00143AFF">
        <w:rPr>
          <w:rStyle w:val="Strong"/>
          <w:rFonts w:ascii="Times New Roman" w:hAnsi="Times New Roman" w:cs="Times New Roman"/>
          <w:color w:val="474747"/>
          <w:sz w:val="27"/>
          <w:szCs w:val="27"/>
        </w:rPr>
        <w:t>Basmati rice, Darjeeling tea,</w:t>
      </w:r>
      <w:r w:rsidRPr="00143AFF">
        <w:rPr>
          <w:rFonts w:ascii="Times New Roman" w:hAnsi="Times New Roman" w:cs="Times New Roman"/>
          <w:color w:val="474747"/>
          <w:sz w:val="27"/>
          <w:szCs w:val="27"/>
        </w:rPr>
        <w:t> and </w:t>
      </w:r>
      <w:proofErr w:type="spellStart"/>
      <w:r w:rsidRPr="00143AFF">
        <w:rPr>
          <w:rStyle w:val="Strong"/>
          <w:rFonts w:ascii="Times New Roman" w:hAnsi="Times New Roman" w:cs="Times New Roman"/>
          <w:color w:val="474747"/>
          <w:sz w:val="27"/>
          <w:szCs w:val="27"/>
        </w:rPr>
        <w:t>Alphonso</w:t>
      </w:r>
      <w:proofErr w:type="spellEnd"/>
      <w:r w:rsidRPr="00143AFF">
        <w:rPr>
          <w:rStyle w:val="Strong"/>
          <w:rFonts w:ascii="Times New Roman" w:hAnsi="Times New Roman" w:cs="Times New Roman"/>
          <w:color w:val="474747"/>
          <w:sz w:val="27"/>
          <w:szCs w:val="27"/>
        </w:rPr>
        <w:t xml:space="preserve"> mangoes</w:t>
      </w:r>
      <w:r w:rsidRPr="00143AFF">
        <w:rPr>
          <w:rFonts w:ascii="Times New Roman" w:hAnsi="Times New Roman" w:cs="Times New Roman"/>
          <w:color w:val="474747"/>
          <w:sz w:val="27"/>
          <w:szCs w:val="27"/>
        </w:rPr>
        <w:t> at par with that </w:t>
      </w:r>
      <w:r w:rsidRPr="00143AFF">
        <w:rPr>
          <w:rStyle w:val="Strong"/>
          <w:rFonts w:ascii="Times New Roman" w:hAnsi="Times New Roman" w:cs="Times New Roman"/>
          <w:color w:val="474747"/>
          <w:sz w:val="27"/>
          <w:szCs w:val="27"/>
        </w:rPr>
        <w:t>provided to wines and spirits</w:t>
      </w:r>
      <w:r w:rsidRPr="00143AFF">
        <w:rPr>
          <w:rFonts w:ascii="Times New Roman" w:hAnsi="Times New Roman" w:cs="Times New Roman"/>
          <w:color w:val="474747"/>
          <w:sz w:val="27"/>
          <w:szCs w:val="27"/>
        </w:rPr>
        <w:t> under the Trade-related Aspects of Intellectual Property Rights (TRIPS) agreement.</w:t>
      </w:r>
    </w:p>
    <w:p w:rsidR="00143AFF" w:rsidRPr="00143AFF" w:rsidRDefault="00143AFF" w:rsidP="00143AFF">
      <w:pPr>
        <w:numPr>
          <w:ilvl w:val="0"/>
          <w:numId w:val="28"/>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Developed countries</w:t>
      </w:r>
      <w:r w:rsidRPr="00143AFF">
        <w:rPr>
          <w:rFonts w:ascii="Times New Roman" w:hAnsi="Times New Roman" w:cs="Times New Roman"/>
          <w:color w:val="474747"/>
          <w:sz w:val="27"/>
          <w:szCs w:val="27"/>
        </w:rPr>
        <w:t> have been putting pressure on </w:t>
      </w:r>
      <w:r w:rsidRPr="00143AFF">
        <w:rPr>
          <w:rStyle w:val="Strong"/>
          <w:rFonts w:ascii="Times New Roman" w:hAnsi="Times New Roman" w:cs="Times New Roman"/>
          <w:color w:val="474747"/>
          <w:sz w:val="27"/>
          <w:szCs w:val="27"/>
        </w:rPr>
        <w:t>inclusion of non-trade issues</w:t>
      </w:r>
      <w:r w:rsidRPr="00143AFF">
        <w:rPr>
          <w:rFonts w:ascii="Times New Roman" w:hAnsi="Times New Roman" w:cs="Times New Roman"/>
          <w:color w:val="474747"/>
          <w:sz w:val="27"/>
          <w:szCs w:val="27"/>
        </w:rPr>
        <w:t> such as </w:t>
      </w:r>
      <w:proofErr w:type="spellStart"/>
      <w:r w:rsidRPr="00143AFF">
        <w:rPr>
          <w:rStyle w:val="Strong"/>
          <w:rFonts w:ascii="Times New Roman" w:hAnsi="Times New Roman" w:cs="Times New Roman"/>
          <w:color w:val="474747"/>
          <w:sz w:val="27"/>
          <w:szCs w:val="27"/>
        </w:rPr>
        <w:t>labour</w:t>
      </w:r>
      <w:proofErr w:type="spellEnd"/>
      <w:r w:rsidRPr="00143AFF">
        <w:rPr>
          <w:rStyle w:val="Strong"/>
          <w:rFonts w:ascii="Times New Roman" w:hAnsi="Times New Roman" w:cs="Times New Roman"/>
          <w:color w:val="474747"/>
          <w:sz w:val="27"/>
          <w:szCs w:val="27"/>
        </w:rPr>
        <w:t xml:space="preserve"> standards, environmental protection, human rights,</w:t>
      </w:r>
      <w:r w:rsidRPr="00143AFF">
        <w:rPr>
          <w:rFonts w:ascii="Times New Roman" w:hAnsi="Times New Roman" w:cs="Times New Roman"/>
          <w:color w:val="474747"/>
          <w:sz w:val="27"/>
          <w:szCs w:val="27"/>
        </w:rPr>
        <w:t> rules on investment, competition policy </w:t>
      </w:r>
      <w:r w:rsidRPr="00143AFF">
        <w:rPr>
          <w:rStyle w:val="Strong"/>
          <w:rFonts w:ascii="Times New Roman" w:hAnsi="Times New Roman" w:cs="Times New Roman"/>
          <w:color w:val="474747"/>
          <w:sz w:val="27"/>
          <w:szCs w:val="27"/>
        </w:rPr>
        <w:t>in the WTO agreements.</w:t>
      </w:r>
    </w:p>
    <w:p w:rsidR="00143AFF" w:rsidRPr="00143AFF" w:rsidRDefault="00143AFF" w:rsidP="00143AFF">
      <w:pPr>
        <w:numPr>
          <w:ilvl w:val="1"/>
          <w:numId w:val="28"/>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India is against </w:t>
      </w:r>
      <w:r w:rsidRPr="00143AFF">
        <w:rPr>
          <w:rStyle w:val="Strong"/>
          <w:rFonts w:ascii="Times New Roman" w:hAnsi="Times New Roman" w:cs="Times New Roman"/>
          <w:color w:val="474747"/>
          <w:sz w:val="27"/>
          <w:szCs w:val="27"/>
        </w:rPr>
        <w:t>any inclusion of non-trade issues</w:t>
      </w:r>
      <w:r w:rsidRPr="00143AFF">
        <w:rPr>
          <w:rFonts w:ascii="Times New Roman" w:hAnsi="Times New Roman" w:cs="Times New Roman"/>
          <w:color w:val="474747"/>
          <w:sz w:val="27"/>
          <w:szCs w:val="27"/>
        </w:rPr>
        <w:t> that are directed in the long run at </w:t>
      </w:r>
      <w:r w:rsidRPr="00143AFF">
        <w:rPr>
          <w:rStyle w:val="Strong"/>
          <w:rFonts w:ascii="Times New Roman" w:hAnsi="Times New Roman" w:cs="Times New Roman"/>
          <w:color w:val="474747"/>
          <w:sz w:val="27"/>
          <w:szCs w:val="27"/>
        </w:rPr>
        <w:t>enforcing protectionist measures</w:t>
      </w:r>
      <w:r w:rsidRPr="00143AFF">
        <w:rPr>
          <w:rFonts w:ascii="Times New Roman" w:hAnsi="Times New Roman" w:cs="Times New Roman"/>
          <w:color w:val="474747"/>
          <w:sz w:val="27"/>
          <w:szCs w:val="27"/>
        </w:rPr>
        <w:t> (based on non-trade issues, the developed countries like </w:t>
      </w:r>
      <w:r w:rsidRPr="00143AFF">
        <w:rPr>
          <w:rStyle w:val="Strong"/>
          <w:rFonts w:ascii="Times New Roman" w:hAnsi="Times New Roman" w:cs="Times New Roman"/>
          <w:color w:val="474747"/>
          <w:sz w:val="27"/>
          <w:szCs w:val="27"/>
        </w:rPr>
        <w:t>USA and European Union are trying to ban the imports</w:t>
      </w:r>
      <w:r w:rsidRPr="00143AFF">
        <w:rPr>
          <w:rFonts w:ascii="Times New Roman" w:hAnsi="Times New Roman" w:cs="Times New Roman"/>
          <w:color w:val="474747"/>
          <w:sz w:val="27"/>
          <w:szCs w:val="27"/>
        </w:rPr>
        <w:t> of some goods like textile, processed food etc.), particularly against developing countries.</w:t>
      </w:r>
    </w:p>
    <w:p w:rsidR="00143AFF" w:rsidRPr="00143AFF" w:rsidRDefault="00143AFF" w:rsidP="00143AFF">
      <w:pPr>
        <w:pStyle w:val="Heading3"/>
        <w:spacing w:before="0" w:after="248"/>
        <w:jc w:val="both"/>
        <w:rPr>
          <w:rFonts w:ascii="Times New Roman" w:hAnsi="Times New Roman" w:cs="Times New Roman"/>
          <w:b w:val="0"/>
          <w:bCs w:val="0"/>
          <w:color w:val="191919"/>
          <w:sz w:val="36"/>
          <w:szCs w:val="36"/>
        </w:rPr>
      </w:pPr>
      <w:r w:rsidRPr="00143AFF">
        <w:rPr>
          <w:rFonts w:ascii="Times New Roman" w:hAnsi="Times New Roman" w:cs="Times New Roman"/>
          <w:b w:val="0"/>
          <w:bCs w:val="0"/>
          <w:color w:val="191919"/>
          <w:sz w:val="36"/>
          <w:szCs w:val="36"/>
        </w:rPr>
        <w:t>WTO Concerns</w:t>
      </w:r>
    </w:p>
    <w:p w:rsidR="00143AFF" w:rsidRPr="00143AFF" w:rsidRDefault="00143AFF" w:rsidP="00143AFF">
      <w:pPr>
        <w:numPr>
          <w:ilvl w:val="0"/>
          <w:numId w:val="29"/>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In 2001, the WTO membership launched the </w:t>
      </w:r>
      <w:r w:rsidRPr="00143AFF">
        <w:rPr>
          <w:rStyle w:val="Strong"/>
          <w:rFonts w:ascii="Times New Roman" w:hAnsi="Times New Roman" w:cs="Times New Roman"/>
          <w:color w:val="474747"/>
          <w:sz w:val="27"/>
          <w:szCs w:val="27"/>
        </w:rPr>
        <w:t>“Doha Development Agenda”</w:t>
      </w:r>
      <w:r w:rsidRPr="00143AFF">
        <w:rPr>
          <w:rFonts w:ascii="Times New Roman" w:hAnsi="Times New Roman" w:cs="Times New Roman"/>
          <w:color w:val="474747"/>
          <w:sz w:val="27"/>
          <w:szCs w:val="27"/>
        </w:rPr>
        <w:t> – a massive attempt to update trading rules. The participating countries spent years trying and </w:t>
      </w:r>
      <w:r w:rsidRPr="00143AFF">
        <w:rPr>
          <w:rStyle w:val="Strong"/>
          <w:rFonts w:ascii="Times New Roman" w:hAnsi="Times New Roman" w:cs="Times New Roman"/>
          <w:color w:val="474747"/>
          <w:sz w:val="27"/>
          <w:szCs w:val="27"/>
        </w:rPr>
        <w:t>failing to reach an agreement.</w:t>
      </w:r>
    </w:p>
    <w:p w:rsidR="00143AFF" w:rsidRPr="00143AFF" w:rsidRDefault="00143AFF" w:rsidP="00143AFF">
      <w:pPr>
        <w:numPr>
          <w:ilvl w:val="1"/>
          <w:numId w:val="29"/>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A central problem in negotiation was the difficulty of getting well over 150 countries to reach a consensus.</w:t>
      </w:r>
    </w:p>
    <w:p w:rsidR="00143AFF" w:rsidRPr="00143AFF" w:rsidRDefault="00143AFF" w:rsidP="00143AFF">
      <w:pPr>
        <w:numPr>
          <w:ilvl w:val="1"/>
          <w:numId w:val="29"/>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In the previous negotiating round (The Uruguay Round, conducted from 1987 to 1994), potential hold-out countries could be </w:t>
      </w:r>
      <w:r w:rsidRPr="00143AFF">
        <w:rPr>
          <w:rStyle w:val="Strong"/>
          <w:rFonts w:ascii="Times New Roman" w:hAnsi="Times New Roman" w:cs="Times New Roman"/>
          <w:color w:val="474747"/>
          <w:sz w:val="27"/>
          <w:szCs w:val="27"/>
        </w:rPr>
        <w:t>threatened with exclusion from the new WTO.</w:t>
      </w:r>
    </w:p>
    <w:p w:rsidR="00143AFF" w:rsidRPr="00143AFF" w:rsidRDefault="00143AFF" w:rsidP="00143AFF">
      <w:pPr>
        <w:numPr>
          <w:ilvl w:val="2"/>
          <w:numId w:val="29"/>
        </w:numPr>
        <w:spacing w:after="166" w:line="240" w:lineRule="auto"/>
        <w:ind w:left="744"/>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That trick could not be repeated once they were already in.</w:t>
      </w:r>
    </w:p>
    <w:p w:rsidR="00143AFF" w:rsidRPr="00143AFF" w:rsidRDefault="00143AFF" w:rsidP="00143AFF">
      <w:pPr>
        <w:numPr>
          <w:ilvl w:val="0"/>
          <w:numId w:val="29"/>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2017 WTO Ministerial Conference </w:t>
      </w:r>
      <w:r w:rsidRPr="00143AFF">
        <w:rPr>
          <w:rStyle w:val="Strong"/>
          <w:rFonts w:ascii="Times New Roman" w:hAnsi="Times New Roman" w:cs="Times New Roman"/>
          <w:color w:val="474747"/>
          <w:sz w:val="27"/>
          <w:szCs w:val="27"/>
        </w:rPr>
        <w:t>(MC11) Buenos Aires ended without any substantial outcome</w:t>
      </w:r>
      <w:r w:rsidRPr="00143AFF">
        <w:rPr>
          <w:rFonts w:ascii="Times New Roman" w:hAnsi="Times New Roman" w:cs="Times New Roman"/>
          <w:color w:val="474747"/>
          <w:sz w:val="27"/>
          <w:szCs w:val="27"/>
        </w:rPr>
        <w:t> as consensus failed the 164-member body.</w:t>
      </w:r>
    </w:p>
    <w:p w:rsidR="00143AFF" w:rsidRPr="00143AFF" w:rsidRDefault="00143AFF" w:rsidP="00143AFF">
      <w:pPr>
        <w:numPr>
          <w:ilvl w:val="1"/>
          <w:numId w:val="29"/>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USA blocked a </w:t>
      </w:r>
      <w:r w:rsidRPr="00143AFF">
        <w:rPr>
          <w:rStyle w:val="Strong"/>
          <w:rFonts w:ascii="Times New Roman" w:hAnsi="Times New Roman" w:cs="Times New Roman"/>
          <w:color w:val="474747"/>
          <w:sz w:val="27"/>
          <w:szCs w:val="27"/>
        </w:rPr>
        <w:t>permanent solution on government stockholding for food security purposes,</w:t>
      </w:r>
      <w:r w:rsidRPr="00143AFF">
        <w:rPr>
          <w:rFonts w:ascii="Times New Roman" w:hAnsi="Times New Roman" w:cs="Times New Roman"/>
          <w:color w:val="474747"/>
          <w:sz w:val="27"/>
          <w:szCs w:val="27"/>
        </w:rPr>
        <w:t> resulting in India’s toughened stand on new issues including </w:t>
      </w:r>
      <w:r w:rsidRPr="00143AFF">
        <w:rPr>
          <w:rStyle w:val="Strong"/>
          <w:rFonts w:ascii="Times New Roman" w:hAnsi="Times New Roman" w:cs="Times New Roman"/>
          <w:color w:val="474747"/>
          <w:sz w:val="27"/>
          <w:szCs w:val="27"/>
        </w:rPr>
        <w:t>e-commerce</w:t>
      </w:r>
      <w:r w:rsidRPr="00143AFF">
        <w:rPr>
          <w:rFonts w:ascii="Times New Roman" w:hAnsi="Times New Roman" w:cs="Times New Roman"/>
          <w:color w:val="474747"/>
          <w:sz w:val="27"/>
          <w:szCs w:val="27"/>
        </w:rPr>
        <w:t> and </w:t>
      </w:r>
      <w:r w:rsidRPr="00143AFF">
        <w:rPr>
          <w:rStyle w:val="Strong"/>
          <w:rFonts w:ascii="Times New Roman" w:hAnsi="Times New Roman" w:cs="Times New Roman"/>
          <w:color w:val="474747"/>
          <w:sz w:val="27"/>
          <w:szCs w:val="27"/>
        </w:rPr>
        <w:t>investment facilitation.</w:t>
      </w:r>
    </w:p>
    <w:p w:rsidR="00143AFF" w:rsidRPr="00143AFF" w:rsidRDefault="00143AFF" w:rsidP="00143AFF">
      <w:pPr>
        <w:numPr>
          <w:ilvl w:val="0"/>
          <w:numId w:val="29"/>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Developed countries led by the US and the European Union</w:t>
      </w:r>
      <w:r w:rsidRPr="00143AFF">
        <w:rPr>
          <w:rFonts w:ascii="Times New Roman" w:hAnsi="Times New Roman" w:cs="Times New Roman"/>
          <w:color w:val="474747"/>
          <w:sz w:val="27"/>
          <w:szCs w:val="27"/>
        </w:rPr>
        <w:t> sought to find a way out of the deadlock at the WTO talks by </w:t>
      </w:r>
      <w:r w:rsidRPr="00143AFF">
        <w:rPr>
          <w:rStyle w:val="Strong"/>
          <w:rFonts w:ascii="Times New Roman" w:hAnsi="Times New Roman" w:cs="Times New Roman"/>
          <w:color w:val="474747"/>
          <w:sz w:val="27"/>
          <w:szCs w:val="27"/>
        </w:rPr>
        <w:t>forming large pressure groups</w:t>
      </w:r>
      <w:r w:rsidRPr="00143AFF">
        <w:rPr>
          <w:rFonts w:ascii="Times New Roman" w:hAnsi="Times New Roman" w:cs="Times New Roman"/>
          <w:color w:val="474747"/>
          <w:sz w:val="27"/>
          <w:szCs w:val="27"/>
        </w:rPr>
        <w:t> on </w:t>
      </w:r>
      <w:r w:rsidRPr="00143AFF">
        <w:rPr>
          <w:rStyle w:val="Strong"/>
          <w:rFonts w:ascii="Times New Roman" w:hAnsi="Times New Roman" w:cs="Times New Roman"/>
          <w:color w:val="474747"/>
          <w:sz w:val="27"/>
          <w:szCs w:val="27"/>
        </w:rPr>
        <w:t>e-commerce, investment facilitation</w:t>
      </w:r>
      <w:r w:rsidRPr="00143AFF">
        <w:rPr>
          <w:rFonts w:ascii="Times New Roman" w:hAnsi="Times New Roman" w:cs="Times New Roman"/>
          <w:color w:val="474747"/>
          <w:sz w:val="27"/>
          <w:szCs w:val="27"/>
        </w:rPr>
        <w:t> and MSMEs within the WTO with more than 70 members in each formulation.</w:t>
      </w:r>
    </w:p>
    <w:p w:rsidR="00143AFF" w:rsidRPr="00143AFF" w:rsidRDefault="00143AFF" w:rsidP="00143AFF">
      <w:pPr>
        <w:numPr>
          <w:ilvl w:val="1"/>
          <w:numId w:val="29"/>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lastRenderedPageBreak/>
        <w:t>Though WTO is driven by consensus</w:t>
      </w:r>
      <w:r w:rsidRPr="00143AFF">
        <w:rPr>
          <w:rFonts w:ascii="Times New Roman" w:hAnsi="Times New Roman" w:cs="Times New Roman"/>
          <w:color w:val="474747"/>
          <w:sz w:val="27"/>
          <w:szCs w:val="27"/>
        </w:rPr>
        <w:t xml:space="preserve"> and even a </w:t>
      </w:r>
      <w:proofErr w:type="spellStart"/>
      <w:r w:rsidRPr="00143AFF">
        <w:rPr>
          <w:rFonts w:ascii="Times New Roman" w:hAnsi="Times New Roman" w:cs="Times New Roman"/>
          <w:color w:val="474747"/>
          <w:sz w:val="27"/>
          <w:szCs w:val="27"/>
        </w:rPr>
        <w:t>plurilateral</w:t>
      </w:r>
      <w:proofErr w:type="spellEnd"/>
      <w:r w:rsidRPr="00143AFF">
        <w:rPr>
          <w:rFonts w:ascii="Times New Roman" w:hAnsi="Times New Roman" w:cs="Times New Roman"/>
          <w:color w:val="474747"/>
          <w:sz w:val="27"/>
          <w:szCs w:val="27"/>
        </w:rPr>
        <w:t xml:space="preserve"> agreement needs approval of all members, the formation of these groups as </w:t>
      </w:r>
      <w:r w:rsidRPr="00143AFF">
        <w:rPr>
          <w:rStyle w:val="Strong"/>
          <w:rFonts w:ascii="Times New Roman" w:hAnsi="Times New Roman" w:cs="Times New Roman"/>
          <w:color w:val="474747"/>
          <w:sz w:val="27"/>
          <w:szCs w:val="27"/>
        </w:rPr>
        <w:t>an attempt to steer WTO away from its focus on multilateralism.</w:t>
      </w:r>
    </w:p>
    <w:p w:rsidR="00143AFF" w:rsidRPr="00143AFF" w:rsidRDefault="00143AFF" w:rsidP="00143AFF">
      <w:pPr>
        <w:numPr>
          <w:ilvl w:val="0"/>
          <w:numId w:val="29"/>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It’s fierce defense</w:t>
      </w:r>
      <w:r w:rsidRPr="00143AFF">
        <w:rPr>
          <w:rFonts w:ascii="Times New Roman" w:hAnsi="Times New Roman" w:cs="Times New Roman"/>
          <w:color w:val="474747"/>
          <w:sz w:val="27"/>
          <w:szCs w:val="27"/>
        </w:rPr>
        <w:t> of ‘Trade Related Intellectual Property’ rights </w:t>
      </w:r>
      <w:r w:rsidRPr="00143AFF">
        <w:rPr>
          <w:rStyle w:val="Strong"/>
          <w:rFonts w:ascii="Times New Roman" w:hAnsi="Times New Roman" w:cs="Times New Roman"/>
          <w:color w:val="474747"/>
          <w:sz w:val="27"/>
          <w:szCs w:val="27"/>
        </w:rPr>
        <w:t>(TRIPs)</w:t>
      </w:r>
      <w:r w:rsidRPr="00143AFF">
        <w:rPr>
          <w:rFonts w:ascii="Times New Roman" w:hAnsi="Times New Roman" w:cs="Times New Roman"/>
          <w:color w:val="474747"/>
          <w:sz w:val="27"/>
          <w:szCs w:val="27"/>
        </w:rPr>
        <w:t>—patents, copyrights and trademarks—comes </w:t>
      </w:r>
      <w:r w:rsidRPr="00143AFF">
        <w:rPr>
          <w:rStyle w:val="Strong"/>
          <w:rFonts w:ascii="Times New Roman" w:hAnsi="Times New Roman" w:cs="Times New Roman"/>
          <w:color w:val="474747"/>
          <w:sz w:val="27"/>
          <w:szCs w:val="27"/>
        </w:rPr>
        <w:t>at the expense of health and human lives.</w:t>
      </w:r>
    </w:p>
    <w:p w:rsidR="00143AFF" w:rsidRPr="00143AFF" w:rsidRDefault="00143AFF" w:rsidP="00143AFF">
      <w:pPr>
        <w:numPr>
          <w:ilvl w:val="1"/>
          <w:numId w:val="29"/>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WTO has </w:t>
      </w:r>
      <w:r w:rsidRPr="00143AFF">
        <w:rPr>
          <w:rStyle w:val="Strong"/>
          <w:rFonts w:ascii="Times New Roman" w:hAnsi="Times New Roman" w:cs="Times New Roman"/>
          <w:color w:val="474747"/>
          <w:sz w:val="27"/>
          <w:szCs w:val="27"/>
        </w:rPr>
        <w:t>protected for pharmaceutical companies’ ‘right to profit’</w:t>
      </w:r>
      <w:r w:rsidRPr="00143AFF">
        <w:rPr>
          <w:rFonts w:ascii="Times New Roman" w:hAnsi="Times New Roman" w:cs="Times New Roman"/>
          <w:color w:val="474747"/>
          <w:sz w:val="27"/>
          <w:szCs w:val="27"/>
        </w:rPr>
        <w:t> against </w:t>
      </w:r>
      <w:r w:rsidRPr="00143AFF">
        <w:rPr>
          <w:rStyle w:val="Strong"/>
          <w:rFonts w:ascii="Times New Roman" w:hAnsi="Times New Roman" w:cs="Times New Roman"/>
          <w:color w:val="474747"/>
          <w:sz w:val="27"/>
          <w:szCs w:val="27"/>
        </w:rPr>
        <w:t>governments seeking to protect their people’s health</w:t>
      </w:r>
      <w:r w:rsidRPr="00143AFF">
        <w:rPr>
          <w:rFonts w:ascii="Times New Roman" w:hAnsi="Times New Roman" w:cs="Times New Roman"/>
          <w:color w:val="474747"/>
          <w:sz w:val="27"/>
          <w:szCs w:val="27"/>
        </w:rPr>
        <w:t> by providing lifesaving medicines in countries in areas like sub-</w:t>
      </w:r>
      <w:proofErr w:type="spellStart"/>
      <w:r w:rsidRPr="00143AFF">
        <w:rPr>
          <w:rFonts w:ascii="Times New Roman" w:hAnsi="Times New Roman" w:cs="Times New Roman"/>
          <w:color w:val="474747"/>
          <w:sz w:val="27"/>
          <w:szCs w:val="27"/>
        </w:rPr>
        <w:t>saharan</w:t>
      </w:r>
      <w:proofErr w:type="spellEnd"/>
      <w:r w:rsidRPr="00143AFF">
        <w:rPr>
          <w:rFonts w:ascii="Times New Roman" w:hAnsi="Times New Roman" w:cs="Times New Roman"/>
          <w:color w:val="474747"/>
          <w:sz w:val="27"/>
          <w:szCs w:val="27"/>
        </w:rPr>
        <w:t xml:space="preserve"> Africa, where thousands die every day from HIV/AIDS.</w:t>
      </w:r>
    </w:p>
    <w:p w:rsidR="00143AFF" w:rsidRPr="00143AFF" w:rsidRDefault="00143AFF" w:rsidP="00143AFF">
      <w:pPr>
        <w:numPr>
          <w:ilvl w:val="0"/>
          <w:numId w:val="29"/>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The U.S.A. has consciously (or not) </w:t>
      </w:r>
      <w:r w:rsidRPr="00143AFF">
        <w:rPr>
          <w:rStyle w:val="Strong"/>
          <w:rFonts w:ascii="Times New Roman" w:hAnsi="Times New Roman" w:cs="Times New Roman"/>
          <w:color w:val="474747"/>
          <w:sz w:val="27"/>
          <w:szCs w:val="27"/>
        </w:rPr>
        <w:t>destroyed the Doha round of trade negotiations</w:t>
      </w:r>
      <w:r w:rsidRPr="00143AFF">
        <w:rPr>
          <w:rFonts w:ascii="Times New Roman" w:hAnsi="Times New Roman" w:cs="Times New Roman"/>
          <w:color w:val="474747"/>
          <w:sz w:val="27"/>
          <w:szCs w:val="27"/>
        </w:rPr>
        <w:t> process in </w:t>
      </w:r>
      <w:r w:rsidRPr="00143AFF">
        <w:rPr>
          <w:rStyle w:val="Strong"/>
          <w:rFonts w:ascii="Times New Roman" w:hAnsi="Times New Roman" w:cs="Times New Roman"/>
          <w:color w:val="474747"/>
          <w:sz w:val="27"/>
          <w:szCs w:val="27"/>
        </w:rPr>
        <w:t>formulating excessive demands</w:t>
      </w:r>
      <w:r w:rsidRPr="00143AFF">
        <w:rPr>
          <w:rFonts w:ascii="Times New Roman" w:hAnsi="Times New Roman" w:cs="Times New Roman"/>
          <w:color w:val="474747"/>
          <w:sz w:val="27"/>
          <w:szCs w:val="27"/>
        </w:rPr>
        <w:t> that no country was prepared to meet.</w:t>
      </w:r>
    </w:p>
    <w:p w:rsidR="00143AFF" w:rsidRPr="00143AFF" w:rsidRDefault="00143AFF" w:rsidP="00143AFF">
      <w:pPr>
        <w:numPr>
          <w:ilvl w:val="1"/>
          <w:numId w:val="29"/>
        </w:numPr>
        <w:spacing w:after="166" w:line="240" w:lineRule="auto"/>
        <w:ind w:left="496"/>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 xml:space="preserve">The priority of the </w:t>
      </w:r>
      <w:proofErr w:type="spellStart"/>
      <w:r w:rsidRPr="00143AFF">
        <w:rPr>
          <w:rFonts w:ascii="Times New Roman" w:hAnsi="Times New Roman" w:cs="Times New Roman"/>
          <w:color w:val="474747"/>
          <w:sz w:val="27"/>
          <w:szCs w:val="27"/>
        </w:rPr>
        <w:t>Obama</w:t>
      </w:r>
      <w:proofErr w:type="spellEnd"/>
      <w:r w:rsidRPr="00143AFF">
        <w:rPr>
          <w:rFonts w:ascii="Times New Roman" w:hAnsi="Times New Roman" w:cs="Times New Roman"/>
          <w:color w:val="474747"/>
          <w:sz w:val="27"/>
          <w:szCs w:val="27"/>
        </w:rPr>
        <w:t xml:space="preserve"> administration was </w:t>
      </w:r>
      <w:r w:rsidRPr="00143AFF">
        <w:rPr>
          <w:rStyle w:val="Strong"/>
          <w:rFonts w:ascii="Times New Roman" w:hAnsi="Times New Roman" w:cs="Times New Roman"/>
          <w:color w:val="474747"/>
          <w:sz w:val="27"/>
          <w:szCs w:val="27"/>
        </w:rPr>
        <w:t>not to revive a dying WTO negotiation,</w:t>
      </w:r>
      <w:r w:rsidRPr="00143AFF">
        <w:rPr>
          <w:rFonts w:ascii="Times New Roman" w:hAnsi="Times New Roman" w:cs="Times New Roman"/>
          <w:color w:val="474747"/>
          <w:sz w:val="27"/>
          <w:szCs w:val="27"/>
        </w:rPr>
        <w:t> but to concentrate on its </w:t>
      </w:r>
      <w:r w:rsidRPr="00143AFF">
        <w:rPr>
          <w:rStyle w:val="Strong"/>
          <w:rFonts w:ascii="Times New Roman" w:hAnsi="Times New Roman" w:cs="Times New Roman"/>
          <w:color w:val="474747"/>
          <w:sz w:val="27"/>
          <w:szCs w:val="27"/>
        </w:rPr>
        <w:t>newly created alternative, the TPP</w:t>
      </w:r>
      <w:r w:rsidRPr="00143AFF">
        <w:rPr>
          <w:rFonts w:ascii="Times New Roman" w:hAnsi="Times New Roman" w:cs="Times New Roman"/>
          <w:color w:val="474747"/>
          <w:sz w:val="27"/>
          <w:szCs w:val="27"/>
        </w:rPr>
        <w:t> (Trans-Pacific Partnership), </w:t>
      </w:r>
      <w:r w:rsidRPr="00143AFF">
        <w:rPr>
          <w:rStyle w:val="Strong"/>
          <w:rFonts w:ascii="Times New Roman" w:hAnsi="Times New Roman" w:cs="Times New Roman"/>
          <w:color w:val="474747"/>
          <w:sz w:val="27"/>
          <w:szCs w:val="27"/>
        </w:rPr>
        <w:t>to contain its competitors: Europe </w:t>
      </w:r>
      <w:r w:rsidRPr="00143AFF">
        <w:rPr>
          <w:rFonts w:ascii="Times New Roman" w:hAnsi="Times New Roman" w:cs="Times New Roman"/>
          <w:color w:val="474747"/>
          <w:sz w:val="27"/>
          <w:szCs w:val="27"/>
        </w:rPr>
        <w:t>and </w:t>
      </w:r>
      <w:r w:rsidRPr="00143AFF">
        <w:rPr>
          <w:rStyle w:val="Strong"/>
          <w:rFonts w:ascii="Times New Roman" w:hAnsi="Times New Roman" w:cs="Times New Roman"/>
          <w:color w:val="474747"/>
          <w:sz w:val="27"/>
          <w:szCs w:val="27"/>
        </w:rPr>
        <w:t>China.</w:t>
      </w:r>
    </w:p>
    <w:p w:rsidR="00143AFF" w:rsidRPr="00143AFF" w:rsidRDefault="00143AFF" w:rsidP="00143AFF">
      <w:pPr>
        <w:numPr>
          <w:ilvl w:val="0"/>
          <w:numId w:val="29"/>
        </w:numPr>
        <w:spacing w:after="166" w:line="240" w:lineRule="auto"/>
        <w:ind w:left="248"/>
        <w:jc w:val="both"/>
        <w:rPr>
          <w:rFonts w:ascii="Times New Roman" w:hAnsi="Times New Roman" w:cs="Times New Roman"/>
          <w:color w:val="474747"/>
          <w:sz w:val="27"/>
          <w:szCs w:val="27"/>
        </w:rPr>
      </w:pPr>
      <w:r w:rsidRPr="00143AFF">
        <w:rPr>
          <w:rFonts w:ascii="Times New Roman" w:hAnsi="Times New Roman" w:cs="Times New Roman"/>
          <w:color w:val="474747"/>
          <w:sz w:val="27"/>
          <w:szCs w:val="27"/>
        </w:rPr>
        <w:t>For years now, the multilateral system for the </w:t>
      </w:r>
      <w:r w:rsidRPr="00143AFF">
        <w:rPr>
          <w:rStyle w:val="Strong"/>
          <w:rFonts w:ascii="Times New Roman" w:hAnsi="Times New Roman" w:cs="Times New Roman"/>
          <w:color w:val="474747"/>
          <w:sz w:val="27"/>
          <w:szCs w:val="27"/>
        </w:rPr>
        <w:t>settlement of trade dispute</w:t>
      </w:r>
      <w:r w:rsidRPr="00143AFF">
        <w:rPr>
          <w:rFonts w:ascii="Times New Roman" w:hAnsi="Times New Roman" w:cs="Times New Roman"/>
          <w:color w:val="474747"/>
          <w:sz w:val="27"/>
          <w:szCs w:val="27"/>
        </w:rPr>
        <w:t> has been under intense scrutiny and constant criticism.</w:t>
      </w:r>
    </w:p>
    <w:p w:rsidR="00143AFF" w:rsidRPr="00143AFF" w:rsidRDefault="00143AFF" w:rsidP="00143AFF">
      <w:pPr>
        <w:numPr>
          <w:ilvl w:val="1"/>
          <w:numId w:val="29"/>
        </w:numPr>
        <w:spacing w:after="166" w:line="240" w:lineRule="auto"/>
        <w:ind w:left="496"/>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The U.S. has systematically blocked the appointment of new Appellate Body members</w:t>
      </w:r>
      <w:r w:rsidRPr="00143AFF">
        <w:rPr>
          <w:rFonts w:ascii="Times New Roman" w:hAnsi="Times New Roman" w:cs="Times New Roman"/>
          <w:color w:val="474747"/>
          <w:sz w:val="27"/>
          <w:szCs w:val="27"/>
        </w:rPr>
        <w:t> (“judges”) and de facto impeded the work of the WTO appeal mechanism.</w:t>
      </w:r>
    </w:p>
    <w:p w:rsidR="00143AFF" w:rsidRPr="00143AFF" w:rsidRDefault="00143AFF" w:rsidP="00143AFF">
      <w:pPr>
        <w:numPr>
          <w:ilvl w:val="0"/>
          <w:numId w:val="29"/>
        </w:numPr>
        <w:spacing w:after="166" w:line="240" w:lineRule="auto"/>
        <w:ind w:left="248"/>
        <w:jc w:val="both"/>
        <w:rPr>
          <w:rFonts w:ascii="Times New Roman" w:hAnsi="Times New Roman" w:cs="Times New Roman"/>
          <w:color w:val="474747"/>
          <w:sz w:val="27"/>
          <w:szCs w:val="27"/>
        </w:rPr>
      </w:pPr>
      <w:r w:rsidRPr="00143AFF">
        <w:rPr>
          <w:rStyle w:val="Strong"/>
          <w:rFonts w:ascii="Times New Roman" w:hAnsi="Times New Roman" w:cs="Times New Roman"/>
          <w:color w:val="474747"/>
          <w:sz w:val="27"/>
          <w:szCs w:val="27"/>
        </w:rPr>
        <w:t>Chinese mercantilism</w:t>
      </w:r>
      <w:r w:rsidRPr="00143AFF">
        <w:rPr>
          <w:rFonts w:ascii="Times New Roman" w:hAnsi="Times New Roman" w:cs="Times New Roman"/>
          <w:color w:val="474747"/>
          <w:sz w:val="27"/>
          <w:szCs w:val="27"/>
        </w:rPr>
        <w:t> (try to influence trade and business, especially by encouraging exports and </w:t>
      </w:r>
      <w:r w:rsidRPr="00143AFF">
        <w:rPr>
          <w:rStyle w:val="Strong"/>
          <w:rFonts w:ascii="Times New Roman" w:hAnsi="Times New Roman" w:cs="Times New Roman"/>
          <w:color w:val="474747"/>
          <w:sz w:val="27"/>
          <w:szCs w:val="27"/>
        </w:rPr>
        <w:t>putting limits on imports</w:t>
      </w:r>
      <w:r w:rsidRPr="00143AFF">
        <w:rPr>
          <w:rFonts w:ascii="Times New Roman" w:hAnsi="Times New Roman" w:cs="Times New Roman"/>
          <w:color w:val="474747"/>
          <w:sz w:val="27"/>
          <w:szCs w:val="27"/>
        </w:rPr>
        <w:t>), the </w:t>
      </w:r>
      <w:r w:rsidRPr="00143AFF">
        <w:rPr>
          <w:rStyle w:val="Strong"/>
          <w:rFonts w:ascii="Times New Roman" w:hAnsi="Times New Roman" w:cs="Times New Roman"/>
          <w:color w:val="474747"/>
          <w:sz w:val="27"/>
          <w:szCs w:val="27"/>
        </w:rPr>
        <w:t>USA’s aggressive use of unilateral tariff measures,</w:t>
      </w:r>
      <w:r w:rsidRPr="00143AFF">
        <w:rPr>
          <w:rFonts w:ascii="Times New Roman" w:hAnsi="Times New Roman" w:cs="Times New Roman"/>
          <w:color w:val="474747"/>
          <w:sz w:val="27"/>
          <w:szCs w:val="27"/>
        </w:rPr>
        <w:t> and the </w:t>
      </w:r>
      <w:r w:rsidRPr="00143AFF">
        <w:rPr>
          <w:rStyle w:val="Strong"/>
          <w:rFonts w:ascii="Times New Roman" w:hAnsi="Times New Roman" w:cs="Times New Roman"/>
          <w:color w:val="474747"/>
          <w:sz w:val="27"/>
          <w:szCs w:val="27"/>
        </w:rPr>
        <w:t>inability of WTO members to reach consensus</w:t>
      </w:r>
      <w:r w:rsidRPr="00143AFF">
        <w:rPr>
          <w:rFonts w:ascii="Times New Roman" w:hAnsi="Times New Roman" w:cs="Times New Roman"/>
          <w:color w:val="474747"/>
          <w:sz w:val="27"/>
          <w:szCs w:val="27"/>
        </w:rPr>
        <w:t> on expanding its disciplines to important new sectors in the modern economy reinforce the critique of the WTO.</w:t>
      </w:r>
    </w:p>
    <w:p w:rsidR="00143AFF" w:rsidRPr="00143AFF" w:rsidRDefault="00143AFF" w:rsidP="00143AFF">
      <w:pPr>
        <w:pStyle w:val="Heading3"/>
        <w:spacing w:before="0" w:after="248"/>
        <w:jc w:val="both"/>
        <w:rPr>
          <w:rFonts w:ascii="Times New Roman" w:hAnsi="Times New Roman" w:cs="Times New Roman"/>
          <w:b w:val="0"/>
          <w:bCs w:val="0"/>
          <w:color w:val="191919"/>
          <w:sz w:val="36"/>
          <w:szCs w:val="36"/>
        </w:rPr>
      </w:pPr>
      <w:r w:rsidRPr="00143AFF">
        <w:rPr>
          <w:rFonts w:ascii="Times New Roman" w:hAnsi="Times New Roman" w:cs="Times New Roman"/>
          <w:b w:val="0"/>
          <w:bCs w:val="0"/>
          <w:color w:val="191919"/>
          <w:sz w:val="36"/>
          <w:szCs w:val="36"/>
        </w:rPr>
        <w:t>WTO Future</w:t>
      </w:r>
    </w:p>
    <w:p w:rsidR="00143AFF" w:rsidRPr="00143AFF" w:rsidRDefault="00143AFF" w:rsidP="00143AFF">
      <w:pPr>
        <w:pStyle w:val="NormalWeb"/>
        <w:spacing w:before="0" w:beforeAutospacing="0" w:after="331" w:afterAutospacing="0"/>
        <w:jc w:val="both"/>
        <w:rPr>
          <w:color w:val="474747"/>
          <w:sz w:val="27"/>
          <w:szCs w:val="27"/>
        </w:rPr>
      </w:pPr>
      <w:r w:rsidRPr="00143AFF">
        <w:rPr>
          <w:color w:val="474747"/>
          <w:sz w:val="27"/>
          <w:szCs w:val="27"/>
        </w:rPr>
        <w:t>Since the WTO is consensus-based, reaching an </w:t>
      </w:r>
      <w:r w:rsidRPr="00143AFF">
        <w:rPr>
          <w:rStyle w:val="Strong"/>
          <w:color w:val="474747"/>
          <w:sz w:val="27"/>
          <w:szCs w:val="27"/>
        </w:rPr>
        <w:t>agreement on reforms among all 164 members </w:t>
      </w:r>
      <w:r w:rsidRPr="00143AFF">
        <w:rPr>
          <w:color w:val="474747"/>
          <w:sz w:val="27"/>
          <w:szCs w:val="27"/>
        </w:rPr>
        <w:t>is </w:t>
      </w:r>
      <w:r w:rsidRPr="00143AFF">
        <w:rPr>
          <w:rStyle w:val="Strong"/>
          <w:color w:val="474747"/>
          <w:sz w:val="27"/>
          <w:szCs w:val="27"/>
        </w:rPr>
        <w:t>extremely difficult.</w:t>
      </w:r>
      <w:r w:rsidRPr="00143AFF">
        <w:rPr>
          <w:color w:val="474747"/>
          <w:sz w:val="27"/>
          <w:szCs w:val="27"/>
        </w:rPr>
        <w:t> One possibility moving forward could be a </w:t>
      </w:r>
      <w:proofErr w:type="spellStart"/>
      <w:r w:rsidRPr="00143AFF">
        <w:rPr>
          <w:rStyle w:val="Strong"/>
          <w:color w:val="474747"/>
          <w:sz w:val="27"/>
          <w:szCs w:val="27"/>
        </w:rPr>
        <w:t>plurilateral</w:t>
      </w:r>
      <w:proofErr w:type="spellEnd"/>
      <w:r w:rsidRPr="00143AFF">
        <w:rPr>
          <w:rStyle w:val="Strong"/>
          <w:color w:val="474747"/>
          <w:sz w:val="27"/>
          <w:szCs w:val="27"/>
        </w:rPr>
        <w:t xml:space="preserve"> agreement</w:t>
      </w:r>
      <w:r w:rsidRPr="00143AFF">
        <w:rPr>
          <w:color w:val="474747"/>
          <w:sz w:val="27"/>
          <w:szCs w:val="27"/>
        </w:rPr>
        <w:t> with a group of like-minded countries </w:t>
      </w:r>
      <w:r w:rsidRPr="00143AFF">
        <w:rPr>
          <w:rStyle w:val="Strong"/>
          <w:color w:val="474747"/>
          <w:sz w:val="27"/>
          <w:szCs w:val="27"/>
        </w:rPr>
        <w:t>on a new set of rules</w:t>
      </w:r>
      <w:r w:rsidRPr="00143AFF">
        <w:rPr>
          <w:color w:val="474747"/>
          <w:sz w:val="27"/>
          <w:szCs w:val="27"/>
        </w:rPr>
        <w:t> that serve as an addendum (supplement) to the broader WTO.</w:t>
      </w:r>
    </w:p>
    <w:p w:rsidR="00143AFF" w:rsidRPr="00143AFF" w:rsidRDefault="00143AFF" w:rsidP="00143AFF">
      <w:pPr>
        <w:pStyle w:val="Heading3"/>
        <w:spacing w:before="0" w:after="248"/>
        <w:jc w:val="both"/>
        <w:rPr>
          <w:rFonts w:ascii="Times New Roman" w:hAnsi="Times New Roman" w:cs="Times New Roman"/>
          <w:b w:val="0"/>
          <w:bCs w:val="0"/>
          <w:color w:val="191919"/>
          <w:sz w:val="36"/>
          <w:szCs w:val="36"/>
        </w:rPr>
      </w:pPr>
      <w:r w:rsidRPr="00143AFF">
        <w:rPr>
          <w:rFonts w:ascii="Times New Roman" w:hAnsi="Times New Roman" w:cs="Times New Roman"/>
          <w:b w:val="0"/>
          <w:bCs w:val="0"/>
          <w:color w:val="191919"/>
          <w:sz w:val="36"/>
          <w:szCs w:val="36"/>
        </w:rPr>
        <w:lastRenderedPageBreak/>
        <w:t>Conclusion</w:t>
      </w:r>
    </w:p>
    <w:p w:rsidR="00143AFF" w:rsidRPr="00143AFF" w:rsidRDefault="00143AFF" w:rsidP="00143AFF">
      <w:pPr>
        <w:pStyle w:val="NormalWeb"/>
        <w:spacing w:before="0" w:beforeAutospacing="0" w:after="331" w:afterAutospacing="0"/>
        <w:jc w:val="both"/>
        <w:rPr>
          <w:color w:val="474747"/>
          <w:sz w:val="27"/>
          <w:szCs w:val="27"/>
        </w:rPr>
      </w:pPr>
      <w:r w:rsidRPr="00143AFF">
        <w:rPr>
          <w:color w:val="474747"/>
          <w:sz w:val="27"/>
          <w:szCs w:val="27"/>
        </w:rPr>
        <w:t xml:space="preserve">Today, the world is going through the protectionism, trade war (like USA &amp; China), and </w:t>
      </w:r>
      <w:proofErr w:type="spellStart"/>
      <w:r w:rsidRPr="00143AFF">
        <w:rPr>
          <w:color w:val="474747"/>
          <w:sz w:val="27"/>
          <w:szCs w:val="27"/>
        </w:rPr>
        <w:t>Brexit</w:t>
      </w:r>
      <w:proofErr w:type="spellEnd"/>
      <w:r w:rsidRPr="00143AFF">
        <w:rPr>
          <w:color w:val="474747"/>
          <w:sz w:val="27"/>
          <w:szCs w:val="27"/>
        </w:rPr>
        <w:t xml:space="preserve"> making global economy squeezed. The role of WTO in future is very crucial to preserve global </w:t>
      </w:r>
      <w:proofErr w:type="spellStart"/>
      <w:r w:rsidRPr="00143AFF">
        <w:rPr>
          <w:color w:val="474747"/>
          <w:sz w:val="27"/>
          <w:szCs w:val="27"/>
        </w:rPr>
        <w:t>liberalised</w:t>
      </w:r>
      <w:proofErr w:type="spellEnd"/>
      <w:r w:rsidRPr="00143AFF">
        <w:rPr>
          <w:color w:val="474747"/>
          <w:sz w:val="27"/>
          <w:szCs w:val="27"/>
        </w:rPr>
        <w:t xml:space="preserve"> economic system evolved since the end of the 2</w:t>
      </w:r>
      <w:r w:rsidRPr="00143AFF">
        <w:rPr>
          <w:color w:val="474747"/>
          <w:sz w:val="20"/>
          <w:szCs w:val="20"/>
          <w:vertAlign w:val="superscript"/>
        </w:rPr>
        <w:t>nd</w:t>
      </w:r>
      <w:r w:rsidRPr="00143AFF">
        <w:rPr>
          <w:color w:val="474747"/>
          <w:sz w:val="27"/>
          <w:szCs w:val="27"/>
        </w:rPr>
        <w:t> World War.</w:t>
      </w:r>
    </w:p>
    <w:p w:rsidR="00143AFF" w:rsidRPr="00143AFF" w:rsidRDefault="00143AFF" w:rsidP="00143AFF">
      <w:pPr>
        <w:pStyle w:val="NormalWeb"/>
        <w:spacing w:before="0" w:beforeAutospacing="0" w:after="331" w:afterAutospacing="0"/>
        <w:jc w:val="both"/>
        <w:rPr>
          <w:color w:val="474747"/>
          <w:sz w:val="27"/>
          <w:szCs w:val="27"/>
        </w:rPr>
      </w:pPr>
      <w:r w:rsidRPr="00143AFF">
        <w:rPr>
          <w:color w:val="474747"/>
          <w:sz w:val="27"/>
          <w:szCs w:val="27"/>
        </w:rPr>
        <w:t>It is right time when countries like USA giving threat to withdraw from WTO making it dysfunctional, India and other emerging economies like Brazil, South Africa etc can provide a strong base for strong WTO with saving interests of developing countries.</w:t>
      </w:r>
    </w:p>
    <w:p w:rsidR="009D37BB" w:rsidRPr="00143AFF" w:rsidRDefault="009D37BB" w:rsidP="00143AFF">
      <w:pPr>
        <w:jc w:val="both"/>
        <w:rPr>
          <w:rFonts w:ascii="Times New Roman" w:hAnsi="Times New Roman" w:cs="Times New Roman"/>
        </w:rPr>
      </w:pPr>
    </w:p>
    <w:sectPr w:rsidR="009D37BB" w:rsidRPr="00143AF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00861"/>
    <w:multiLevelType w:val="multilevel"/>
    <w:tmpl w:val="42F8A5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D7785"/>
    <w:multiLevelType w:val="multilevel"/>
    <w:tmpl w:val="100853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A1AA7"/>
    <w:multiLevelType w:val="multilevel"/>
    <w:tmpl w:val="71B24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0D44C4"/>
    <w:multiLevelType w:val="multilevel"/>
    <w:tmpl w:val="B70606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1D6355"/>
    <w:multiLevelType w:val="multilevel"/>
    <w:tmpl w:val="18DE53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4377F7"/>
    <w:multiLevelType w:val="multilevel"/>
    <w:tmpl w:val="2EDE5F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2B3030"/>
    <w:multiLevelType w:val="multilevel"/>
    <w:tmpl w:val="CBE809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A242F3"/>
    <w:multiLevelType w:val="multilevel"/>
    <w:tmpl w:val="327C08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CF7A53"/>
    <w:multiLevelType w:val="multilevel"/>
    <w:tmpl w:val="26FCE9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A1615D"/>
    <w:multiLevelType w:val="multilevel"/>
    <w:tmpl w:val="D76A77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C12094"/>
    <w:multiLevelType w:val="multilevel"/>
    <w:tmpl w:val="01B611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A32646"/>
    <w:multiLevelType w:val="multilevel"/>
    <w:tmpl w:val="0520D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6603A3"/>
    <w:multiLevelType w:val="multilevel"/>
    <w:tmpl w:val="75B662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5796A"/>
    <w:multiLevelType w:val="multilevel"/>
    <w:tmpl w:val="35D82B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B14396"/>
    <w:multiLevelType w:val="multilevel"/>
    <w:tmpl w:val="1F8A56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9D0330"/>
    <w:multiLevelType w:val="multilevel"/>
    <w:tmpl w:val="311A31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966476"/>
    <w:multiLevelType w:val="multilevel"/>
    <w:tmpl w:val="C07E2D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6A109C"/>
    <w:multiLevelType w:val="multilevel"/>
    <w:tmpl w:val="A49A46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F360CD"/>
    <w:multiLevelType w:val="multilevel"/>
    <w:tmpl w:val="DA8A99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77614C"/>
    <w:multiLevelType w:val="multilevel"/>
    <w:tmpl w:val="D17AD0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953488"/>
    <w:multiLevelType w:val="multilevel"/>
    <w:tmpl w:val="E82436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B233FA"/>
    <w:multiLevelType w:val="multilevel"/>
    <w:tmpl w:val="8EAE1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1A7504"/>
    <w:multiLevelType w:val="multilevel"/>
    <w:tmpl w:val="E8C214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7209E0"/>
    <w:multiLevelType w:val="multilevel"/>
    <w:tmpl w:val="2ED893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282022"/>
    <w:multiLevelType w:val="multilevel"/>
    <w:tmpl w:val="BF42D9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D93F67"/>
    <w:multiLevelType w:val="multilevel"/>
    <w:tmpl w:val="2DA8D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077AB6"/>
    <w:multiLevelType w:val="multilevel"/>
    <w:tmpl w:val="CE68E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6506E6"/>
    <w:multiLevelType w:val="multilevel"/>
    <w:tmpl w:val="8E3AE5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C7107A"/>
    <w:multiLevelType w:val="multilevel"/>
    <w:tmpl w:val="97D0A67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9"/>
  </w:num>
  <w:num w:numId="3">
    <w:abstractNumId w:val="27"/>
  </w:num>
  <w:num w:numId="4">
    <w:abstractNumId w:val="12"/>
  </w:num>
  <w:num w:numId="5">
    <w:abstractNumId w:val="2"/>
  </w:num>
  <w:num w:numId="6">
    <w:abstractNumId w:val="9"/>
  </w:num>
  <w:num w:numId="7">
    <w:abstractNumId w:val="3"/>
  </w:num>
  <w:num w:numId="8">
    <w:abstractNumId w:val="11"/>
  </w:num>
  <w:num w:numId="9">
    <w:abstractNumId w:val="22"/>
  </w:num>
  <w:num w:numId="10">
    <w:abstractNumId w:val="16"/>
  </w:num>
  <w:num w:numId="11">
    <w:abstractNumId w:val="18"/>
  </w:num>
  <w:num w:numId="12">
    <w:abstractNumId w:val="23"/>
  </w:num>
  <w:num w:numId="13">
    <w:abstractNumId w:val="14"/>
  </w:num>
  <w:num w:numId="14">
    <w:abstractNumId w:val="5"/>
  </w:num>
  <w:num w:numId="15">
    <w:abstractNumId w:val="24"/>
  </w:num>
  <w:num w:numId="16">
    <w:abstractNumId w:val="20"/>
  </w:num>
  <w:num w:numId="17">
    <w:abstractNumId w:val="28"/>
  </w:num>
  <w:num w:numId="18">
    <w:abstractNumId w:val="26"/>
  </w:num>
  <w:num w:numId="19">
    <w:abstractNumId w:val="6"/>
  </w:num>
  <w:num w:numId="20">
    <w:abstractNumId w:val="13"/>
  </w:num>
  <w:num w:numId="21">
    <w:abstractNumId w:val="21"/>
  </w:num>
  <w:num w:numId="22">
    <w:abstractNumId w:val="4"/>
  </w:num>
  <w:num w:numId="23">
    <w:abstractNumId w:val="1"/>
  </w:num>
  <w:num w:numId="24">
    <w:abstractNumId w:val="0"/>
  </w:num>
  <w:num w:numId="25">
    <w:abstractNumId w:val="25"/>
  </w:num>
  <w:num w:numId="26">
    <w:abstractNumId w:val="17"/>
  </w:num>
  <w:num w:numId="27">
    <w:abstractNumId w:val="10"/>
  </w:num>
  <w:num w:numId="28">
    <w:abstractNumId w:val="7"/>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useFELayout/>
  </w:compat>
  <w:rsids>
    <w:rsidRoot w:val="00143AFF"/>
    <w:rsid w:val="00143AFF"/>
    <w:rsid w:val="009D3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3A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43A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3AF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143AF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143A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3AFF"/>
    <w:rPr>
      <w:b/>
      <w:bCs/>
    </w:rPr>
  </w:style>
</w:styles>
</file>

<file path=word/webSettings.xml><?xml version="1.0" encoding="utf-8"?>
<w:webSettings xmlns:r="http://schemas.openxmlformats.org/officeDocument/2006/relationships" xmlns:w="http://schemas.openxmlformats.org/wordprocessingml/2006/main">
  <w:divs>
    <w:div w:id="1101336485">
      <w:bodyDiv w:val="1"/>
      <w:marLeft w:val="0"/>
      <w:marRight w:val="0"/>
      <w:marTop w:val="0"/>
      <w:marBottom w:val="0"/>
      <w:divBdr>
        <w:top w:val="none" w:sz="0" w:space="0" w:color="auto"/>
        <w:left w:val="none" w:sz="0" w:space="0" w:color="auto"/>
        <w:bottom w:val="none" w:sz="0" w:space="0" w:color="auto"/>
        <w:right w:val="none" w:sz="0" w:space="0" w:color="auto"/>
      </w:divBdr>
    </w:div>
    <w:div w:id="210430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5326</Words>
  <Characters>30364</Characters>
  <Application>Microsoft Office Word</Application>
  <DocSecurity>0</DocSecurity>
  <Lines>253</Lines>
  <Paragraphs>71</Paragraphs>
  <ScaleCrop>false</ScaleCrop>
  <Company/>
  <LinksUpToDate>false</LinksUpToDate>
  <CharactersWithSpaces>35619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2020-04-05T11:12:00Z</dcterms:created>
  <dcterms:modified xsi:type="dcterms:W3CDTF">2020-04-05T11:15:00Z</dcterms:modified>
</cp:coreProperties>
</file>